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8A4573">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ind w:right="-1584"/>
        <w:jc w:val="both"/>
      </w:pPr>
      <w:bookmarkStart w:id="0" w:name="_GoBack"/>
      <w:bookmarkEnd w:id="0"/>
    </w:p>
    <w:p w:rsidR="00000000" w:rsidRDefault="008A4573">
      <w:pPr>
        <w:pStyle w:val="Heading1"/>
        <w:jc w:val="center"/>
      </w:pPr>
      <w:r>
        <w:t>Introduction</w:t>
      </w:r>
    </w:p>
    <w:p w:rsidR="00000000" w:rsidRDefault="008A4573">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ind w:right="-1584"/>
        <w:jc w:val="both"/>
      </w:pPr>
    </w:p>
    <w:p w:rsidR="00000000" w:rsidRDefault="008A4573">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ind w:right="-1584"/>
        <w:jc w:val="both"/>
      </w:pPr>
      <w:r>
        <w:tab/>
      </w:r>
      <w:r>
        <w:tab/>
        <w:t xml:space="preserve">In the matter of law enforcement, specifically where involving dangerous or violent criminals, the Toranaga </w:t>
      </w:r>
      <w:r>
        <w:t>Cluster has developed a rather radical solution: the Freelance Peacekeeping Agent. The Cluster government (through the grandly-named Interplanetary Peacekeeping and Apprehension Bureau) issues licenses, under stringently controlled conditions, to interested individuals, empowering them to pursue interplanetary criminals from system to system within the borders of the Toranaga Cluster. Contracts on specific criminals are issued by name by the IPAB authorities of the world where the criminal is wanted. Only i</w:t>
      </w:r>
      <w:r>
        <w:t>n extreme circumstances is a contract on a criminal issued to more than one agent at once. The apprehension of the criminal, and its man</w:t>
      </w:r>
      <w:r>
        <w:softHyphen/>
        <w:t>ner, are primarily the responsibility of the individual agent; however, if the contract specifies live delivery and the agent kills the criminal, dis</w:t>
      </w:r>
      <w:r>
        <w:softHyphen/>
        <w:t xml:space="preserve">ciplinary procedures may ensue. Likewise, if the agent transgresses planetary laws in the pursuit of the target </w:t>
      </w:r>
      <w:r>
        <w:rPr>
          <w:i/>
        </w:rPr>
        <w:t>and is caught</w:t>
      </w:r>
      <w:r>
        <w:t xml:space="preserve">, the IPAB will not rescue them. </w:t>
      </w:r>
    </w:p>
    <w:p w:rsidR="00000000" w:rsidRDefault="008A4573">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ind w:right="-1584"/>
        <w:jc w:val="both"/>
      </w:pPr>
      <w:r>
        <w:tab/>
      </w:r>
      <w:r>
        <w:tab/>
        <w:t>Contracts come in three types: Alive Only, Dead or Alive, and D</w:t>
      </w:r>
      <w:r>
        <w:t>ead Only. Most contracts are of the Alive Only category, and consist of criminals who, while not particularly dangerous, have a reasonable degree of interstellar mobility and cannot be caught by the local police. Most starship repo work comes under this category. Dead or Alive contracts are issued on dangerous criminals who may (or have) use violence sufficient to render it excessively dangerous for an agent to attempt capture. It is usual to offer a small bonus for live capture. Dead Only contracts are onl</w:t>
      </w:r>
      <w:r>
        <w:t>y available to experienced agents holding an IPAB Warrant; these are for criminals whose guilt, likely sentence and psychological profile are such that attempts to take them alive are not practical or useful. A Dead Only contract is almost always issued on a criminal who has slain an employed agent (see below).</w:t>
      </w:r>
    </w:p>
    <w:p w:rsidR="00000000" w:rsidRDefault="008A4573">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ind w:right="-1584"/>
        <w:jc w:val="both"/>
      </w:pPr>
      <w:r>
        <w:tab/>
      </w:r>
      <w:r>
        <w:tab/>
        <w:t>All agents start out as freelancers, with only their licenses and the collection of their payoffs to connect them to the IPAB. The IPAB does provide very basic training upon issuing the license; a</w:t>
      </w:r>
      <w:r>
        <w:t>fter that, the agents are on their own. Most, however, manage to become hired by the IPAB; as such, they draw a nominal salary, are entitled to a pension and to be promoted in the IPAB.</w:t>
      </w:r>
    </w:p>
    <w:p w:rsidR="00000000" w:rsidRDefault="008A4573">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ind w:right="-1584"/>
        <w:jc w:val="both"/>
      </w:pPr>
      <w:r>
        <w:tab/>
      </w:r>
      <w:r>
        <w:tab/>
        <w:t>After 8 years (2 terms) of service, and assuming IPAB employment status  is held, an agent may apply for the IPAB Warrant. This provides extra train</w:t>
      </w:r>
      <w:r>
        <w:softHyphen/>
        <w:t xml:space="preserve">ing, adds a bit of respectability to the agent's reputation, and allows him to pursue his targets </w:t>
      </w:r>
      <w:r>
        <w:rPr>
          <w:i/>
        </w:rPr>
        <w:t>outside</w:t>
      </w:r>
      <w:r>
        <w:t xml:space="preserve"> the borders of the Toranaga Cluster. Generally, the agents who earn </w:t>
      </w:r>
      <w:r>
        <w:t>the Warrant are the ones who use the minimum of violence in their operation.</w:t>
      </w:r>
    </w:p>
    <w:p w:rsidR="00000000" w:rsidRDefault="008A4573">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ind w:right="-1584"/>
        <w:jc w:val="both"/>
      </w:pPr>
      <w:r>
        <w:tab/>
      </w:r>
      <w:r>
        <w:tab/>
        <w:t>On retiring, some agents take desk jobs in the IPAB; however,  many agents choose to return to work as free-lancers. They return to the same sys</w:t>
      </w:r>
      <w:r>
        <w:softHyphen/>
        <w:t>tem as the early days; they may apply for contracts as and when they choose, and are paid at delivery as usual. Warranted ex-agents are still allowed to operate beyond the Cluster borders. To allow for this continuation of useful</w:t>
      </w:r>
      <w:r>
        <w:softHyphen/>
        <w:t>ness, the IPAB occasionally makes Type H and Type H2 Hunt</w:t>
      </w:r>
      <w:r>
        <w:t>er starships avail</w:t>
      </w:r>
      <w:r>
        <w:softHyphen/>
        <w:t>able to retired Warranted agents. It also provides Toranaga Cluster standard Combat Armour as a benefit; one of the very, very few services in known space to do this.</w:t>
      </w:r>
    </w:p>
    <w:p w:rsidR="00000000" w:rsidRDefault="008A4573">
      <w:pPr>
        <w:pStyle w:val="Heading1"/>
        <w:jc w:val="center"/>
      </w:pPr>
      <w:r>
        <w:br w:type="page"/>
      </w:r>
      <w:r>
        <w:lastRenderedPageBreak/>
        <w:t>Character Generation</w:t>
      </w:r>
    </w:p>
    <w:p w:rsidR="00000000" w:rsidRDefault="008A4573">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ind w:right="-1584"/>
        <w:jc w:val="both"/>
      </w:pPr>
    </w:p>
    <w:p w:rsidR="00000000" w:rsidRDefault="008A4573">
      <w:pPr>
        <w:pStyle w:val="Heading2"/>
      </w:pPr>
      <w:r>
        <w:t>Basic Generation</w:t>
      </w:r>
    </w:p>
    <w:p w:rsidR="00000000" w:rsidRDefault="008A4573">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ind w:right="-1584"/>
        <w:jc w:val="both"/>
      </w:pPr>
    </w:p>
    <w:tbl>
      <w:tblPr>
        <w:tblW w:w="0" w:type="auto"/>
        <w:tblInd w:w="1920" w:type="dxa"/>
        <w:tblLayout w:type="fixed"/>
        <w:tblLook w:val="0000" w:firstRow="0" w:lastRow="0" w:firstColumn="0" w:lastColumn="0" w:noHBand="0" w:noVBand="0"/>
      </w:tblPr>
      <w:tblGrid>
        <w:gridCol w:w="1887"/>
        <w:gridCol w:w="762"/>
        <w:gridCol w:w="2367"/>
      </w:tblGrid>
      <w:tr w:rsidR="00000000">
        <w:tblPrEx>
          <w:tblCellMar>
            <w:top w:w="0" w:type="dxa"/>
            <w:bottom w:w="0" w:type="dxa"/>
          </w:tblCellMar>
        </w:tblPrEx>
        <w:trPr>
          <w:cantSplit/>
        </w:trPr>
        <w:tc>
          <w:tcPr>
            <w:tcW w:w="1887" w:type="dxa"/>
          </w:tcPr>
          <w:p w:rsidR="00000000" w:rsidRDefault="008A4573">
            <w:pPr>
              <w:jc w:val="both"/>
            </w:pPr>
            <w:r>
              <w:t>Enlistment:</w:t>
            </w:r>
          </w:p>
        </w:tc>
        <w:tc>
          <w:tcPr>
            <w:tcW w:w="762" w:type="dxa"/>
          </w:tcPr>
          <w:p w:rsidR="00000000" w:rsidRDefault="008A4573">
            <w:pPr>
              <w:jc w:val="both"/>
            </w:pPr>
            <w:r>
              <w:t>6+</w:t>
            </w:r>
          </w:p>
        </w:tc>
        <w:tc>
          <w:tcPr>
            <w:tcW w:w="2367" w:type="dxa"/>
          </w:tcPr>
          <w:p w:rsidR="00000000" w:rsidRDefault="008A4573">
            <w:pPr>
              <w:jc w:val="both"/>
            </w:pPr>
            <w:r>
              <w:t>+1 if Soc 8+; +2 if Int 8+</w:t>
            </w:r>
          </w:p>
        </w:tc>
      </w:tr>
      <w:tr w:rsidR="00000000">
        <w:tblPrEx>
          <w:tblCellMar>
            <w:top w:w="0" w:type="dxa"/>
            <w:bottom w:w="0" w:type="dxa"/>
          </w:tblCellMar>
        </w:tblPrEx>
        <w:trPr>
          <w:cantSplit/>
        </w:trPr>
        <w:tc>
          <w:tcPr>
            <w:tcW w:w="1887" w:type="dxa"/>
          </w:tcPr>
          <w:p w:rsidR="00000000" w:rsidRDefault="008A4573">
            <w:pPr>
              <w:jc w:val="both"/>
            </w:pPr>
          </w:p>
        </w:tc>
        <w:tc>
          <w:tcPr>
            <w:tcW w:w="762" w:type="dxa"/>
          </w:tcPr>
          <w:p w:rsidR="00000000" w:rsidRDefault="008A4573">
            <w:pPr>
              <w:jc w:val="both"/>
            </w:pPr>
          </w:p>
        </w:tc>
        <w:tc>
          <w:tcPr>
            <w:tcW w:w="2367" w:type="dxa"/>
          </w:tcPr>
          <w:p w:rsidR="00000000" w:rsidRDefault="008A4573">
            <w:pPr>
              <w:jc w:val="both"/>
            </w:pPr>
          </w:p>
        </w:tc>
      </w:tr>
      <w:tr w:rsidR="00000000">
        <w:tblPrEx>
          <w:tblCellMar>
            <w:top w:w="0" w:type="dxa"/>
            <w:bottom w:w="0" w:type="dxa"/>
          </w:tblCellMar>
        </w:tblPrEx>
        <w:trPr>
          <w:cantSplit/>
        </w:trPr>
        <w:tc>
          <w:tcPr>
            <w:tcW w:w="1887" w:type="dxa"/>
          </w:tcPr>
          <w:p w:rsidR="00000000" w:rsidRDefault="008A4573">
            <w:pPr>
              <w:jc w:val="both"/>
            </w:pPr>
            <w:r>
              <w:t>Survival</w:t>
            </w:r>
            <w:r>
              <w:tab/>
            </w:r>
          </w:p>
        </w:tc>
        <w:tc>
          <w:tcPr>
            <w:tcW w:w="762" w:type="dxa"/>
          </w:tcPr>
          <w:p w:rsidR="00000000" w:rsidRDefault="008A4573">
            <w:pPr>
              <w:jc w:val="both"/>
            </w:pPr>
            <w:r>
              <w:t>7+</w:t>
            </w:r>
          </w:p>
        </w:tc>
        <w:tc>
          <w:tcPr>
            <w:tcW w:w="2367" w:type="dxa"/>
          </w:tcPr>
          <w:p w:rsidR="00000000" w:rsidRDefault="008A4573">
            <w:pPr>
              <w:jc w:val="both"/>
            </w:pPr>
            <w:r>
              <w:t>+2 if Int 9+</w:t>
            </w:r>
          </w:p>
        </w:tc>
      </w:tr>
      <w:tr w:rsidR="00000000">
        <w:tblPrEx>
          <w:tblCellMar>
            <w:top w:w="0" w:type="dxa"/>
            <w:bottom w:w="0" w:type="dxa"/>
          </w:tblCellMar>
        </w:tblPrEx>
        <w:trPr>
          <w:cantSplit/>
        </w:trPr>
        <w:tc>
          <w:tcPr>
            <w:tcW w:w="1887" w:type="dxa"/>
          </w:tcPr>
          <w:p w:rsidR="00000000" w:rsidRDefault="008A4573">
            <w:pPr>
              <w:jc w:val="both"/>
            </w:pPr>
          </w:p>
        </w:tc>
        <w:tc>
          <w:tcPr>
            <w:tcW w:w="762" w:type="dxa"/>
          </w:tcPr>
          <w:p w:rsidR="00000000" w:rsidRDefault="008A4573">
            <w:pPr>
              <w:jc w:val="both"/>
            </w:pPr>
          </w:p>
        </w:tc>
        <w:tc>
          <w:tcPr>
            <w:tcW w:w="2367" w:type="dxa"/>
          </w:tcPr>
          <w:p w:rsidR="00000000" w:rsidRDefault="008A4573">
            <w:pPr>
              <w:jc w:val="both"/>
            </w:pPr>
          </w:p>
        </w:tc>
      </w:tr>
      <w:tr w:rsidR="00000000">
        <w:tblPrEx>
          <w:tblCellMar>
            <w:top w:w="0" w:type="dxa"/>
            <w:bottom w:w="0" w:type="dxa"/>
          </w:tblCellMar>
        </w:tblPrEx>
        <w:trPr>
          <w:cantSplit/>
        </w:trPr>
        <w:tc>
          <w:tcPr>
            <w:tcW w:w="1887" w:type="dxa"/>
          </w:tcPr>
          <w:p w:rsidR="00000000" w:rsidRDefault="008A4573">
            <w:pPr>
              <w:jc w:val="both"/>
            </w:pPr>
            <w:r>
              <w:t>IPAB Employment</w:t>
            </w:r>
          </w:p>
        </w:tc>
        <w:tc>
          <w:tcPr>
            <w:tcW w:w="762" w:type="dxa"/>
          </w:tcPr>
          <w:p w:rsidR="00000000" w:rsidRDefault="008A4573">
            <w:pPr>
              <w:jc w:val="both"/>
            </w:pPr>
            <w:r>
              <w:t>9+</w:t>
            </w:r>
          </w:p>
        </w:tc>
        <w:tc>
          <w:tcPr>
            <w:tcW w:w="2367" w:type="dxa"/>
          </w:tcPr>
          <w:p w:rsidR="00000000" w:rsidRDefault="008A4573">
            <w:pPr>
              <w:jc w:val="both"/>
            </w:pPr>
            <w:r>
              <w:t>+1 if Edu 8+</w:t>
            </w:r>
          </w:p>
        </w:tc>
      </w:tr>
      <w:tr w:rsidR="00000000">
        <w:tblPrEx>
          <w:tblCellMar>
            <w:top w:w="0" w:type="dxa"/>
            <w:bottom w:w="0" w:type="dxa"/>
          </w:tblCellMar>
        </w:tblPrEx>
        <w:trPr>
          <w:cantSplit/>
        </w:trPr>
        <w:tc>
          <w:tcPr>
            <w:tcW w:w="1887" w:type="dxa"/>
          </w:tcPr>
          <w:p w:rsidR="00000000" w:rsidRDefault="008A4573">
            <w:pPr>
              <w:jc w:val="both"/>
            </w:pPr>
          </w:p>
        </w:tc>
        <w:tc>
          <w:tcPr>
            <w:tcW w:w="762" w:type="dxa"/>
          </w:tcPr>
          <w:p w:rsidR="00000000" w:rsidRDefault="008A4573">
            <w:pPr>
              <w:jc w:val="both"/>
            </w:pPr>
          </w:p>
        </w:tc>
        <w:tc>
          <w:tcPr>
            <w:tcW w:w="2367" w:type="dxa"/>
          </w:tcPr>
          <w:p w:rsidR="00000000" w:rsidRDefault="008A4573">
            <w:pPr>
              <w:jc w:val="both"/>
            </w:pPr>
          </w:p>
        </w:tc>
      </w:tr>
      <w:tr w:rsidR="00000000">
        <w:tblPrEx>
          <w:tblCellMar>
            <w:top w:w="0" w:type="dxa"/>
            <w:bottom w:w="0" w:type="dxa"/>
          </w:tblCellMar>
        </w:tblPrEx>
        <w:trPr>
          <w:cantSplit/>
        </w:trPr>
        <w:tc>
          <w:tcPr>
            <w:tcW w:w="1887" w:type="dxa"/>
          </w:tcPr>
          <w:p w:rsidR="00000000" w:rsidRDefault="008A4573">
            <w:pPr>
              <w:jc w:val="both"/>
            </w:pPr>
            <w:r>
              <w:t>Promotion</w:t>
            </w:r>
          </w:p>
        </w:tc>
        <w:tc>
          <w:tcPr>
            <w:tcW w:w="762" w:type="dxa"/>
          </w:tcPr>
          <w:p w:rsidR="00000000" w:rsidRDefault="008A4573">
            <w:pPr>
              <w:jc w:val="both"/>
            </w:pPr>
            <w:r>
              <w:t>9+</w:t>
            </w:r>
          </w:p>
        </w:tc>
        <w:tc>
          <w:tcPr>
            <w:tcW w:w="2367" w:type="dxa"/>
          </w:tcPr>
          <w:p w:rsidR="00000000" w:rsidRDefault="008A4573">
            <w:pPr>
              <w:jc w:val="both"/>
            </w:pPr>
            <w:r>
              <w:t>+1 if Edu 8+</w:t>
            </w:r>
          </w:p>
        </w:tc>
      </w:tr>
      <w:tr w:rsidR="00000000">
        <w:tblPrEx>
          <w:tblCellMar>
            <w:top w:w="0" w:type="dxa"/>
            <w:bottom w:w="0" w:type="dxa"/>
          </w:tblCellMar>
        </w:tblPrEx>
        <w:trPr>
          <w:cantSplit/>
        </w:trPr>
        <w:tc>
          <w:tcPr>
            <w:tcW w:w="1887" w:type="dxa"/>
          </w:tcPr>
          <w:p w:rsidR="00000000" w:rsidRDefault="008A4573">
            <w:pPr>
              <w:jc w:val="both"/>
            </w:pPr>
          </w:p>
        </w:tc>
        <w:tc>
          <w:tcPr>
            <w:tcW w:w="762" w:type="dxa"/>
          </w:tcPr>
          <w:p w:rsidR="00000000" w:rsidRDefault="008A4573">
            <w:pPr>
              <w:jc w:val="both"/>
            </w:pPr>
          </w:p>
        </w:tc>
        <w:tc>
          <w:tcPr>
            <w:tcW w:w="2367" w:type="dxa"/>
          </w:tcPr>
          <w:p w:rsidR="00000000" w:rsidRDefault="008A4573">
            <w:pPr>
              <w:jc w:val="both"/>
            </w:pPr>
          </w:p>
        </w:tc>
      </w:tr>
      <w:tr w:rsidR="00000000">
        <w:tblPrEx>
          <w:tblCellMar>
            <w:top w:w="0" w:type="dxa"/>
            <w:bottom w:w="0" w:type="dxa"/>
          </w:tblCellMar>
        </w:tblPrEx>
        <w:trPr>
          <w:cantSplit/>
        </w:trPr>
        <w:tc>
          <w:tcPr>
            <w:tcW w:w="1887" w:type="dxa"/>
          </w:tcPr>
          <w:p w:rsidR="00000000" w:rsidRDefault="008A4573">
            <w:pPr>
              <w:jc w:val="both"/>
            </w:pPr>
            <w:r>
              <w:t>Special Duty</w:t>
            </w:r>
          </w:p>
        </w:tc>
        <w:tc>
          <w:tcPr>
            <w:tcW w:w="762" w:type="dxa"/>
          </w:tcPr>
          <w:p w:rsidR="00000000" w:rsidRDefault="008A4573">
            <w:pPr>
              <w:jc w:val="both"/>
            </w:pPr>
            <w:r>
              <w:t>6+</w:t>
            </w:r>
          </w:p>
        </w:tc>
        <w:tc>
          <w:tcPr>
            <w:tcW w:w="2367" w:type="dxa"/>
          </w:tcPr>
          <w:p w:rsidR="00000000" w:rsidRDefault="008A4573">
            <w:pPr>
              <w:jc w:val="both"/>
            </w:pPr>
          </w:p>
        </w:tc>
      </w:tr>
      <w:tr w:rsidR="00000000">
        <w:tblPrEx>
          <w:tblCellMar>
            <w:top w:w="0" w:type="dxa"/>
            <w:bottom w:w="0" w:type="dxa"/>
          </w:tblCellMar>
        </w:tblPrEx>
        <w:trPr>
          <w:cantSplit/>
        </w:trPr>
        <w:tc>
          <w:tcPr>
            <w:tcW w:w="1887" w:type="dxa"/>
          </w:tcPr>
          <w:p w:rsidR="00000000" w:rsidRDefault="008A4573">
            <w:pPr>
              <w:jc w:val="both"/>
            </w:pPr>
          </w:p>
        </w:tc>
        <w:tc>
          <w:tcPr>
            <w:tcW w:w="762" w:type="dxa"/>
          </w:tcPr>
          <w:p w:rsidR="00000000" w:rsidRDefault="008A4573">
            <w:pPr>
              <w:jc w:val="both"/>
            </w:pPr>
          </w:p>
        </w:tc>
        <w:tc>
          <w:tcPr>
            <w:tcW w:w="2367" w:type="dxa"/>
          </w:tcPr>
          <w:p w:rsidR="00000000" w:rsidRDefault="008A4573">
            <w:pPr>
              <w:jc w:val="both"/>
            </w:pPr>
          </w:p>
        </w:tc>
      </w:tr>
      <w:tr w:rsidR="00000000">
        <w:tblPrEx>
          <w:tblCellMar>
            <w:top w:w="0" w:type="dxa"/>
            <w:bottom w:w="0" w:type="dxa"/>
          </w:tblCellMar>
        </w:tblPrEx>
        <w:trPr>
          <w:cantSplit/>
        </w:trPr>
        <w:tc>
          <w:tcPr>
            <w:tcW w:w="1887" w:type="dxa"/>
          </w:tcPr>
          <w:p w:rsidR="00000000" w:rsidRDefault="008A4573">
            <w:pPr>
              <w:jc w:val="both"/>
            </w:pPr>
            <w:r>
              <w:t>Return</w:t>
            </w:r>
          </w:p>
        </w:tc>
        <w:tc>
          <w:tcPr>
            <w:tcW w:w="762" w:type="dxa"/>
          </w:tcPr>
          <w:p w:rsidR="00000000" w:rsidRDefault="008A4573">
            <w:pPr>
              <w:jc w:val="both"/>
            </w:pPr>
            <w:r>
              <w:t>4+</w:t>
            </w:r>
          </w:p>
        </w:tc>
        <w:tc>
          <w:tcPr>
            <w:tcW w:w="2367" w:type="dxa"/>
          </w:tcPr>
          <w:p w:rsidR="00000000" w:rsidRDefault="008A4573">
            <w:pPr>
              <w:jc w:val="both"/>
            </w:pPr>
          </w:p>
        </w:tc>
      </w:tr>
    </w:tbl>
    <w:p w:rsidR="00000000" w:rsidRDefault="008A4573">
      <w:pPr>
        <w:tabs>
          <w:tab w:val="left" w:pos="144"/>
          <w:tab w:val="left" w:pos="576"/>
          <w:tab w:val="left" w:pos="864"/>
          <w:tab w:val="left" w:pos="1296"/>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s>
        <w:ind w:left="1440" w:right="-1584"/>
        <w:jc w:val="both"/>
      </w:pPr>
    </w:p>
    <w:p w:rsidR="00000000" w:rsidRDefault="008A4573">
      <w:pPr>
        <w:tabs>
          <w:tab w:val="left" w:pos="144"/>
          <w:tab w:val="left" w:pos="576"/>
          <w:tab w:val="left" w:pos="864"/>
          <w:tab w:val="left" w:pos="1296"/>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s>
        <w:ind w:left="1440" w:right="-1584"/>
        <w:jc w:val="both"/>
      </w:pPr>
    </w:p>
    <w:p w:rsidR="00000000" w:rsidRDefault="008A4573">
      <w:pPr>
        <w:tabs>
          <w:tab w:val="left" w:pos="144"/>
          <w:tab w:val="left" w:pos="576"/>
          <w:tab w:val="left" w:pos="864"/>
          <w:tab w:val="left" w:pos="1296"/>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s>
        <w:ind w:left="1440" w:right="-1584"/>
        <w:jc w:val="both"/>
      </w:pPr>
      <w:r>
        <w:t>NOTES:</w:t>
      </w:r>
      <w:r>
        <w:tab/>
        <w:t>Promotion only if employed; promotion above r</w:t>
      </w:r>
      <w:r>
        <w:t>ank 2 only if War</w:t>
      </w:r>
      <w:r>
        <w:softHyphen/>
        <w:t xml:space="preserve">ranted. </w:t>
      </w:r>
    </w:p>
    <w:p w:rsidR="00000000" w:rsidRDefault="008A4573">
      <w:pPr>
        <w:tabs>
          <w:tab w:val="left" w:pos="144"/>
          <w:tab w:val="left" w:pos="576"/>
          <w:tab w:val="left" w:pos="864"/>
          <w:tab w:val="left" w:pos="1296"/>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s>
        <w:ind w:left="1440" w:right="-1584"/>
        <w:jc w:val="both"/>
      </w:pPr>
      <w:r>
        <w:tab/>
      </w:r>
      <w:r>
        <w:tab/>
        <w:t>2 skills per term; +1 for first term, +1 for employment, +1 for promotion.</w:t>
      </w:r>
    </w:p>
    <w:p w:rsidR="00000000" w:rsidRDefault="008A4573">
      <w:pPr>
        <w:tabs>
          <w:tab w:val="left" w:pos="144"/>
          <w:tab w:val="left" w:pos="576"/>
          <w:tab w:val="left" w:pos="864"/>
          <w:tab w:val="left" w:pos="1296"/>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s>
        <w:ind w:left="1440" w:right="-1584"/>
        <w:jc w:val="both"/>
      </w:pPr>
      <w:r>
        <w:tab/>
      </w:r>
      <w:r>
        <w:tab/>
        <w:t xml:space="preserve">Default skills: Vacc Suit-0, </w:t>
      </w:r>
      <w:r>
        <w:rPr>
          <w:b/>
        </w:rPr>
        <w:t>Gun Combat-1</w:t>
      </w:r>
      <w:r>
        <w:t>, -1 Social. If Tech Level is Early Stellar or better, Computer-0. If tech Level is Average Stellar or higher, Grav Vehicle-0; if Industrial Pre-Stellar or Early Stellar, Wheeled Vehicle-0. NOTE that all Toranagan citizens automatically have a Mod Law and Avg Stellar+ homeworld rating.</w:t>
      </w:r>
    </w:p>
    <w:p w:rsidR="00000000" w:rsidRDefault="008A4573">
      <w:pPr>
        <w:tabs>
          <w:tab w:val="left" w:pos="144"/>
          <w:tab w:val="left" w:pos="576"/>
          <w:tab w:val="left" w:pos="864"/>
          <w:tab w:val="left" w:pos="1296"/>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s>
        <w:ind w:left="1440" w:right="-1584"/>
        <w:jc w:val="both"/>
      </w:pPr>
    </w:p>
    <w:p w:rsidR="00000000" w:rsidRDefault="008A4573">
      <w:pPr>
        <w:pStyle w:val="Heading3"/>
      </w:pPr>
      <w:r>
        <w:t>Skill Tables</w:t>
      </w:r>
    </w:p>
    <w:p w:rsidR="00000000" w:rsidRDefault="008A4573">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ind w:left="4032" w:right="-1584"/>
        <w:jc w:val="both"/>
      </w:pPr>
    </w:p>
    <w:tbl>
      <w:tblPr>
        <w:tblW w:w="0" w:type="auto"/>
        <w:tblInd w:w="1935" w:type="dxa"/>
        <w:tblLayout w:type="fixed"/>
        <w:tblLook w:val="0000" w:firstRow="0" w:lastRow="0" w:firstColumn="0" w:lastColumn="0" w:noHBand="0" w:noVBand="0"/>
      </w:tblPr>
      <w:tblGrid>
        <w:gridCol w:w="418"/>
        <w:gridCol w:w="1498"/>
        <w:gridCol w:w="1033"/>
        <w:gridCol w:w="1813"/>
        <w:gridCol w:w="1318"/>
      </w:tblGrid>
      <w:tr w:rsidR="00000000">
        <w:tblPrEx>
          <w:tblCellMar>
            <w:top w:w="0" w:type="dxa"/>
            <w:bottom w:w="0" w:type="dxa"/>
          </w:tblCellMar>
        </w:tblPrEx>
        <w:trPr>
          <w:cantSplit/>
        </w:trPr>
        <w:tc>
          <w:tcPr>
            <w:tcW w:w="418" w:type="dxa"/>
          </w:tcPr>
          <w:p w:rsidR="00000000" w:rsidRDefault="008A4573">
            <w:pPr>
              <w:jc w:val="both"/>
              <w:rPr>
                <w:u w:val="single"/>
              </w:rPr>
            </w:pPr>
          </w:p>
        </w:tc>
        <w:tc>
          <w:tcPr>
            <w:tcW w:w="1498" w:type="dxa"/>
          </w:tcPr>
          <w:p w:rsidR="00000000" w:rsidRDefault="008A4573">
            <w:pPr>
              <w:jc w:val="both"/>
              <w:rPr>
                <w:u w:val="single"/>
              </w:rPr>
            </w:pPr>
            <w:r>
              <w:rPr>
                <w:u w:val="single"/>
              </w:rPr>
              <w:t xml:space="preserve">Personal </w:t>
            </w:r>
          </w:p>
        </w:tc>
        <w:tc>
          <w:tcPr>
            <w:tcW w:w="1033" w:type="dxa"/>
          </w:tcPr>
          <w:p w:rsidR="00000000" w:rsidRDefault="008A4573">
            <w:pPr>
              <w:jc w:val="both"/>
              <w:rPr>
                <w:u w:val="single"/>
              </w:rPr>
            </w:pPr>
            <w:r>
              <w:rPr>
                <w:u w:val="single"/>
              </w:rPr>
              <w:t xml:space="preserve">Service   </w:t>
            </w:r>
          </w:p>
        </w:tc>
        <w:tc>
          <w:tcPr>
            <w:tcW w:w="1813" w:type="dxa"/>
          </w:tcPr>
          <w:p w:rsidR="00000000" w:rsidRDefault="008A4573">
            <w:pPr>
              <w:jc w:val="both"/>
              <w:rPr>
                <w:u w:val="single"/>
              </w:rPr>
            </w:pPr>
            <w:r>
              <w:rPr>
                <w:u w:val="single"/>
              </w:rPr>
              <w:t xml:space="preserve">Education   </w:t>
            </w:r>
          </w:p>
        </w:tc>
        <w:tc>
          <w:tcPr>
            <w:tcW w:w="1318" w:type="dxa"/>
          </w:tcPr>
          <w:p w:rsidR="00000000" w:rsidRDefault="008A4573">
            <w:pPr>
              <w:jc w:val="both"/>
              <w:rPr>
                <w:u w:val="single"/>
              </w:rPr>
            </w:pPr>
            <w:r>
              <w:rPr>
                <w:u w:val="single"/>
              </w:rPr>
              <w:t>Advanced</w:t>
            </w:r>
          </w:p>
        </w:tc>
      </w:tr>
      <w:tr w:rsidR="00000000">
        <w:tblPrEx>
          <w:tblCellMar>
            <w:top w:w="0" w:type="dxa"/>
            <w:bottom w:w="0" w:type="dxa"/>
          </w:tblCellMar>
        </w:tblPrEx>
        <w:trPr>
          <w:cantSplit/>
        </w:trPr>
        <w:tc>
          <w:tcPr>
            <w:tcW w:w="418" w:type="dxa"/>
          </w:tcPr>
          <w:p w:rsidR="00000000" w:rsidRDefault="008A4573">
            <w:pPr>
              <w:jc w:val="both"/>
            </w:pPr>
            <w:r>
              <w:t>1</w:t>
            </w:r>
          </w:p>
        </w:tc>
        <w:tc>
          <w:tcPr>
            <w:tcW w:w="1498" w:type="dxa"/>
          </w:tcPr>
          <w:p w:rsidR="00000000" w:rsidRDefault="008A4573">
            <w:pPr>
              <w:jc w:val="both"/>
            </w:pPr>
            <w:r>
              <w:rPr>
                <w:b/>
              </w:rPr>
              <w:t>Phy</w:t>
            </w:r>
            <w:r>
              <w:rPr>
                <w:b/>
              </w:rPr>
              <w:t>sical</w:t>
            </w:r>
          </w:p>
        </w:tc>
        <w:tc>
          <w:tcPr>
            <w:tcW w:w="1033" w:type="dxa"/>
          </w:tcPr>
          <w:p w:rsidR="00000000" w:rsidRDefault="008A4573">
            <w:pPr>
              <w:jc w:val="both"/>
            </w:pPr>
            <w:r>
              <w:t xml:space="preserve">Security   </w:t>
            </w:r>
          </w:p>
        </w:tc>
        <w:tc>
          <w:tcPr>
            <w:tcW w:w="1813" w:type="dxa"/>
          </w:tcPr>
          <w:p w:rsidR="00000000" w:rsidRDefault="008A4573">
            <w:pPr>
              <w:jc w:val="both"/>
            </w:pPr>
            <w:r>
              <w:rPr>
                <w:b/>
              </w:rPr>
              <w:t>Vice</w:t>
            </w:r>
            <w:r>
              <w:t xml:space="preserve">    </w:t>
            </w:r>
          </w:p>
        </w:tc>
        <w:tc>
          <w:tcPr>
            <w:tcW w:w="1318" w:type="dxa"/>
          </w:tcPr>
          <w:p w:rsidR="00000000" w:rsidRDefault="008A4573">
            <w:pPr>
              <w:jc w:val="both"/>
            </w:pPr>
            <w:r>
              <w:rPr>
                <w:b/>
              </w:rPr>
              <w:t>Space</w:t>
            </w:r>
          </w:p>
        </w:tc>
      </w:tr>
      <w:tr w:rsidR="00000000">
        <w:tblPrEx>
          <w:tblCellMar>
            <w:top w:w="0" w:type="dxa"/>
            <w:bottom w:w="0" w:type="dxa"/>
          </w:tblCellMar>
        </w:tblPrEx>
        <w:trPr>
          <w:cantSplit/>
        </w:trPr>
        <w:tc>
          <w:tcPr>
            <w:tcW w:w="418" w:type="dxa"/>
          </w:tcPr>
          <w:p w:rsidR="00000000" w:rsidRDefault="008A4573">
            <w:pPr>
              <w:jc w:val="both"/>
            </w:pPr>
            <w:r>
              <w:t>2</w:t>
            </w:r>
          </w:p>
        </w:tc>
        <w:tc>
          <w:tcPr>
            <w:tcW w:w="1498" w:type="dxa"/>
          </w:tcPr>
          <w:p w:rsidR="00000000" w:rsidRDefault="008A4573">
            <w:pPr>
              <w:jc w:val="both"/>
            </w:pPr>
            <w:r>
              <w:t>+1 Dex</w:t>
            </w:r>
          </w:p>
        </w:tc>
        <w:tc>
          <w:tcPr>
            <w:tcW w:w="1033" w:type="dxa"/>
          </w:tcPr>
          <w:p w:rsidR="00000000" w:rsidRDefault="008A4573">
            <w:pPr>
              <w:jc w:val="both"/>
            </w:pPr>
            <w:r>
              <w:t xml:space="preserve">Survival   </w:t>
            </w:r>
          </w:p>
        </w:tc>
        <w:tc>
          <w:tcPr>
            <w:tcW w:w="1813" w:type="dxa"/>
          </w:tcPr>
          <w:p w:rsidR="00000000" w:rsidRDefault="008A4573">
            <w:pPr>
              <w:jc w:val="both"/>
            </w:pPr>
            <w:r>
              <w:t xml:space="preserve">Communications  </w:t>
            </w:r>
          </w:p>
        </w:tc>
        <w:tc>
          <w:tcPr>
            <w:tcW w:w="1318" w:type="dxa"/>
          </w:tcPr>
          <w:p w:rsidR="00000000" w:rsidRDefault="008A4573">
            <w:pPr>
              <w:jc w:val="both"/>
            </w:pPr>
            <w:r>
              <w:rPr>
                <w:b/>
              </w:rPr>
              <w:t>Inborn</w:t>
            </w:r>
          </w:p>
        </w:tc>
      </w:tr>
      <w:tr w:rsidR="00000000">
        <w:tblPrEx>
          <w:tblCellMar>
            <w:top w:w="0" w:type="dxa"/>
            <w:bottom w:w="0" w:type="dxa"/>
          </w:tblCellMar>
        </w:tblPrEx>
        <w:trPr>
          <w:cantSplit/>
        </w:trPr>
        <w:tc>
          <w:tcPr>
            <w:tcW w:w="418" w:type="dxa"/>
          </w:tcPr>
          <w:p w:rsidR="00000000" w:rsidRDefault="008A4573">
            <w:pPr>
              <w:jc w:val="both"/>
            </w:pPr>
            <w:r>
              <w:t>3</w:t>
            </w:r>
          </w:p>
        </w:tc>
        <w:tc>
          <w:tcPr>
            <w:tcW w:w="1498" w:type="dxa"/>
          </w:tcPr>
          <w:p w:rsidR="00000000" w:rsidRDefault="008A4573">
            <w:pPr>
              <w:jc w:val="both"/>
            </w:pPr>
            <w:r>
              <w:rPr>
                <w:b/>
              </w:rPr>
              <w:t>Mental</w:t>
            </w:r>
            <w:r>
              <w:t xml:space="preserve">   </w:t>
            </w:r>
          </w:p>
        </w:tc>
        <w:tc>
          <w:tcPr>
            <w:tcW w:w="1033" w:type="dxa"/>
          </w:tcPr>
          <w:p w:rsidR="00000000" w:rsidRDefault="008A4573">
            <w:pPr>
              <w:jc w:val="both"/>
            </w:pPr>
            <w:r>
              <w:rPr>
                <w:b/>
              </w:rPr>
              <w:t>Agent</w:t>
            </w:r>
            <w:r>
              <w:t xml:space="preserve">    </w:t>
            </w:r>
          </w:p>
        </w:tc>
        <w:tc>
          <w:tcPr>
            <w:tcW w:w="1813" w:type="dxa"/>
          </w:tcPr>
          <w:p w:rsidR="00000000" w:rsidRDefault="008A4573">
            <w:pPr>
              <w:jc w:val="both"/>
            </w:pPr>
            <w:r>
              <w:t xml:space="preserve">Vacc Suit   </w:t>
            </w:r>
          </w:p>
        </w:tc>
        <w:tc>
          <w:tcPr>
            <w:tcW w:w="1318" w:type="dxa"/>
          </w:tcPr>
          <w:p w:rsidR="00000000" w:rsidRDefault="008A4573">
            <w:pPr>
              <w:jc w:val="both"/>
            </w:pPr>
            <w:r>
              <w:rPr>
                <w:b/>
              </w:rPr>
              <w:t>Space Tech</w:t>
            </w:r>
          </w:p>
        </w:tc>
      </w:tr>
      <w:tr w:rsidR="00000000">
        <w:tblPrEx>
          <w:tblCellMar>
            <w:top w:w="0" w:type="dxa"/>
            <w:bottom w:w="0" w:type="dxa"/>
          </w:tblCellMar>
        </w:tblPrEx>
        <w:trPr>
          <w:cantSplit/>
        </w:trPr>
        <w:tc>
          <w:tcPr>
            <w:tcW w:w="418" w:type="dxa"/>
          </w:tcPr>
          <w:p w:rsidR="00000000" w:rsidRDefault="008A4573">
            <w:pPr>
              <w:jc w:val="both"/>
            </w:pPr>
            <w:r>
              <w:t>4</w:t>
            </w:r>
          </w:p>
        </w:tc>
        <w:tc>
          <w:tcPr>
            <w:tcW w:w="1498" w:type="dxa"/>
          </w:tcPr>
          <w:p w:rsidR="00000000" w:rsidRDefault="008A4573">
            <w:pPr>
              <w:jc w:val="both"/>
            </w:pPr>
            <w:r>
              <w:rPr>
                <w:b/>
              </w:rPr>
              <w:t>Hand Combat</w:t>
            </w:r>
            <w:r>
              <w:t xml:space="preserve">  </w:t>
            </w:r>
          </w:p>
        </w:tc>
        <w:tc>
          <w:tcPr>
            <w:tcW w:w="1033" w:type="dxa"/>
          </w:tcPr>
          <w:p w:rsidR="00000000" w:rsidRDefault="008A4573">
            <w:pPr>
              <w:jc w:val="both"/>
            </w:pPr>
            <w:r>
              <w:rPr>
                <w:b/>
              </w:rPr>
              <w:t>Vice</w:t>
            </w:r>
            <w:r>
              <w:t xml:space="preserve">    </w:t>
            </w:r>
          </w:p>
        </w:tc>
        <w:tc>
          <w:tcPr>
            <w:tcW w:w="1813" w:type="dxa"/>
          </w:tcPr>
          <w:p w:rsidR="00000000" w:rsidRDefault="008A4573">
            <w:pPr>
              <w:jc w:val="both"/>
            </w:pPr>
            <w:r>
              <w:t xml:space="preserve">Escape &amp; Evasion </w:t>
            </w:r>
          </w:p>
        </w:tc>
        <w:tc>
          <w:tcPr>
            <w:tcW w:w="1318" w:type="dxa"/>
          </w:tcPr>
          <w:p w:rsidR="00000000" w:rsidRDefault="008A4573">
            <w:pPr>
              <w:jc w:val="both"/>
            </w:pPr>
            <w:r>
              <w:t>Intelligence</w:t>
            </w:r>
          </w:p>
        </w:tc>
      </w:tr>
      <w:tr w:rsidR="00000000">
        <w:tblPrEx>
          <w:tblCellMar>
            <w:top w:w="0" w:type="dxa"/>
            <w:bottom w:w="0" w:type="dxa"/>
          </w:tblCellMar>
        </w:tblPrEx>
        <w:trPr>
          <w:cantSplit/>
        </w:trPr>
        <w:tc>
          <w:tcPr>
            <w:tcW w:w="418" w:type="dxa"/>
          </w:tcPr>
          <w:p w:rsidR="00000000" w:rsidRDefault="008A4573">
            <w:pPr>
              <w:jc w:val="both"/>
            </w:pPr>
            <w:r>
              <w:t>5</w:t>
            </w:r>
          </w:p>
        </w:tc>
        <w:tc>
          <w:tcPr>
            <w:tcW w:w="1498" w:type="dxa"/>
          </w:tcPr>
          <w:p w:rsidR="00000000" w:rsidRDefault="008A4573">
            <w:pPr>
              <w:jc w:val="both"/>
            </w:pPr>
            <w:r>
              <w:t xml:space="preserve">+1 End   </w:t>
            </w:r>
          </w:p>
        </w:tc>
        <w:tc>
          <w:tcPr>
            <w:tcW w:w="1033" w:type="dxa"/>
          </w:tcPr>
          <w:p w:rsidR="00000000" w:rsidRDefault="008A4573">
            <w:pPr>
              <w:jc w:val="both"/>
            </w:pPr>
            <w:r>
              <w:rPr>
                <w:b/>
              </w:rPr>
              <w:t>Vehicle</w:t>
            </w:r>
            <w:r>
              <w:t xml:space="preserve">   </w:t>
            </w:r>
          </w:p>
        </w:tc>
        <w:tc>
          <w:tcPr>
            <w:tcW w:w="1813" w:type="dxa"/>
          </w:tcPr>
          <w:p w:rsidR="00000000" w:rsidRDefault="008A4573">
            <w:pPr>
              <w:jc w:val="both"/>
            </w:pPr>
            <w:r>
              <w:rPr>
                <w:b/>
              </w:rPr>
              <w:t>Technical</w:t>
            </w:r>
            <w:r>
              <w:t xml:space="preserve">  </w:t>
            </w:r>
          </w:p>
        </w:tc>
        <w:tc>
          <w:tcPr>
            <w:tcW w:w="1318" w:type="dxa"/>
          </w:tcPr>
          <w:p w:rsidR="00000000" w:rsidRDefault="008A4573">
            <w:pPr>
              <w:jc w:val="both"/>
            </w:pPr>
            <w:r>
              <w:t>Medic</w:t>
            </w:r>
          </w:p>
        </w:tc>
      </w:tr>
      <w:tr w:rsidR="00000000">
        <w:tblPrEx>
          <w:tblCellMar>
            <w:top w:w="0" w:type="dxa"/>
            <w:bottom w:w="0" w:type="dxa"/>
          </w:tblCellMar>
        </w:tblPrEx>
        <w:trPr>
          <w:cantSplit/>
        </w:trPr>
        <w:tc>
          <w:tcPr>
            <w:tcW w:w="418" w:type="dxa"/>
          </w:tcPr>
          <w:p w:rsidR="00000000" w:rsidRDefault="008A4573">
            <w:pPr>
              <w:jc w:val="both"/>
            </w:pPr>
            <w:r>
              <w:t>6</w:t>
            </w:r>
          </w:p>
        </w:tc>
        <w:tc>
          <w:tcPr>
            <w:tcW w:w="1498" w:type="dxa"/>
          </w:tcPr>
          <w:p w:rsidR="00000000" w:rsidRDefault="008A4573">
            <w:pPr>
              <w:jc w:val="both"/>
            </w:pPr>
            <w:r>
              <w:rPr>
                <w:b/>
              </w:rPr>
              <w:t>Gun Combat</w:t>
            </w:r>
            <w:r>
              <w:t xml:space="preserve">  </w:t>
            </w:r>
          </w:p>
        </w:tc>
        <w:tc>
          <w:tcPr>
            <w:tcW w:w="1033" w:type="dxa"/>
          </w:tcPr>
          <w:p w:rsidR="00000000" w:rsidRDefault="008A4573">
            <w:pPr>
              <w:jc w:val="both"/>
            </w:pPr>
            <w:r>
              <w:rPr>
                <w:b/>
              </w:rPr>
              <w:t>Vice</w:t>
            </w:r>
            <w:r>
              <w:t xml:space="preserve">    </w:t>
            </w:r>
          </w:p>
        </w:tc>
        <w:tc>
          <w:tcPr>
            <w:tcW w:w="1813" w:type="dxa"/>
          </w:tcPr>
          <w:p w:rsidR="00000000" w:rsidRDefault="008A4573">
            <w:pPr>
              <w:jc w:val="both"/>
              <w:rPr>
                <w:b/>
              </w:rPr>
            </w:pPr>
            <w:r>
              <w:rPr>
                <w:b/>
              </w:rPr>
              <w:t xml:space="preserve">Agent   </w:t>
            </w:r>
          </w:p>
        </w:tc>
        <w:tc>
          <w:tcPr>
            <w:tcW w:w="1318" w:type="dxa"/>
          </w:tcPr>
          <w:p w:rsidR="00000000" w:rsidRDefault="008A4573">
            <w:pPr>
              <w:jc w:val="both"/>
            </w:pPr>
            <w:r>
              <w:rPr>
                <w:b/>
              </w:rPr>
              <w:t>Spcial Cbt</w:t>
            </w:r>
          </w:p>
        </w:tc>
      </w:tr>
      <w:tr w:rsidR="00000000">
        <w:tblPrEx>
          <w:tblCellMar>
            <w:top w:w="0" w:type="dxa"/>
            <w:bottom w:w="0" w:type="dxa"/>
          </w:tblCellMar>
        </w:tblPrEx>
        <w:trPr>
          <w:cantSplit/>
        </w:trPr>
        <w:tc>
          <w:tcPr>
            <w:tcW w:w="418" w:type="dxa"/>
          </w:tcPr>
          <w:p w:rsidR="00000000" w:rsidRDefault="008A4573">
            <w:pPr>
              <w:jc w:val="both"/>
            </w:pPr>
          </w:p>
        </w:tc>
        <w:tc>
          <w:tcPr>
            <w:tcW w:w="1498" w:type="dxa"/>
          </w:tcPr>
          <w:p w:rsidR="00000000" w:rsidRDefault="008A4573">
            <w:pPr>
              <w:jc w:val="both"/>
            </w:pPr>
            <w:r>
              <w:t xml:space="preserve">            </w:t>
            </w:r>
          </w:p>
        </w:tc>
        <w:tc>
          <w:tcPr>
            <w:tcW w:w="1033" w:type="dxa"/>
          </w:tcPr>
          <w:p w:rsidR="00000000" w:rsidRDefault="008A4573">
            <w:pPr>
              <w:jc w:val="both"/>
            </w:pPr>
          </w:p>
        </w:tc>
        <w:tc>
          <w:tcPr>
            <w:tcW w:w="1813" w:type="dxa"/>
          </w:tcPr>
          <w:p w:rsidR="00000000" w:rsidRDefault="008A4573">
            <w:pPr>
              <w:jc w:val="both"/>
            </w:pPr>
          </w:p>
        </w:tc>
        <w:tc>
          <w:tcPr>
            <w:tcW w:w="1318" w:type="dxa"/>
          </w:tcPr>
          <w:p w:rsidR="00000000" w:rsidRDefault="008A4573">
            <w:pPr>
              <w:jc w:val="both"/>
            </w:pPr>
            <w:r>
              <w:t>Only Edu 8+</w:t>
            </w:r>
          </w:p>
        </w:tc>
      </w:tr>
    </w:tbl>
    <w:p w:rsidR="00000000" w:rsidRDefault="008A4573">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ind w:right="-1584"/>
        <w:jc w:val="both"/>
      </w:pPr>
    </w:p>
    <w:p w:rsidR="00000000" w:rsidRDefault="008A4573">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ind w:right="-1584"/>
        <w:jc w:val="both"/>
      </w:pPr>
      <w:r>
        <w:t>IPAB Warrant training: If employed and 3rd term or later, throw 11+ (+2 if Edu 8+, +1 if Soc 8+). Training takes one year. Throw 4+ (1D) for: Pilot, Legal, Poisons &amp; Ant</w:t>
      </w:r>
      <w:r>
        <w:t xml:space="preserve">idotes, </w:t>
      </w:r>
      <w:r>
        <w:rPr>
          <w:b/>
        </w:rPr>
        <w:t>Investigation</w:t>
      </w:r>
      <w:r>
        <w:t xml:space="preserve">, </w:t>
      </w:r>
      <w:r>
        <w:rPr>
          <w:b/>
        </w:rPr>
        <w:t>Stun Weapons</w:t>
      </w:r>
      <w:r>
        <w:t xml:space="preserve">, Security, Forgery, </w:t>
      </w:r>
      <w:r>
        <w:rPr>
          <w:b/>
        </w:rPr>
        <w:t>Gun Combat</w:t>
      </w:r>
      <w:r>
        <w:t xml:space="preserve">. Receive Hunting, </w:t>
      </w:r>
      <w:r>
        <w:rPr>
          <w:b/>
        </w:rPr>
        <w:t>Gun Combat</w:t>
      </w:r>
      <w:r>
        <w:t>, +1 Social. Training may only be taken once; applications are allowed twice per term.</w:t>
      </w:r>
    </w:p>
    <w:p w:rsidR="00000000" w:rsidRDefault="008A4573">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ind w:left="5904" w:right="-1584"/>
        <w:jc w:val="both"/>
      </w:pPr>
    </w:p>
    <w:p w:rsidR="00000000" w:rsidRDefault="008A4573">
      <w:pPr>
        <w:pStyle w:val="Heading3"/>
      </w:pPr>
      <w:r>
        <w:t>Rank Table</w:t>
      </w:r>
    </w:p>
    <w:p w:rsidR="00000000" w:rsidRDefault="008A4573">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ind w:left="5904" w:right="-1584"/>
        <w:jc w:val="both"/>
      </w:pPr>
    </w:p>
    <w:tbl>
      <w:tblPr>
        <w:tblW w:w="0" w:type="auto"/>
        <w:tblInd w:w="1785" w:type="dxa"/>
        <w:tblLayout w:type="fixed"/>
        <w:tblLook w:val="0000" w:firstRow="0" w:lastRow="0" w:firstColumn="0" w:lastColumn="0" w:noHBand="0" w:noVBand="0"/>
      </w:tblPr>
      <w:tblGrid>
        <w:gridCol w:w="1077"/>
        <w:gridCol w:w="3072"/>
        <w:gridCol w:w="3072"/>
      </w:tblGrid>
      <w:tr w:rsidR="00000000">
        <w:tblPrEx>
          <w:tblCellMar>
            <w:top w:w="0" w:type="dxa"/>
            <w:bottom w:w="0" w:type="dxa"/>
          </w:tblCellMar>
        </w:tblPrEx>
        <w:trPr>
          <w:cantSplit/>
        </w:trPr>
        <w:tc>
          <w:tcPr>
            <w:tcW w:w="1077" w:type="dxa"/>
          </w:tcPr>
          <w:p w:rsidR="00000000" w:rsidRDefault="008A4573">
            <w:pPr>
              <w:jc w:val="both"/>
            </w:pPr>
            <w:r>
              <w:t xml:space="preserve">   0 </w:t>
            </w:r>
          </w:p>
        </w:tc>
        <w:tc>
          <w:tcPr>
            <w:tcW w:w="3072" w:type="dxa"/>
          </w:tcPr>
          <w:p w:rsidR="00000000" w:rsidRDefault="008A4573">
            <w:pPr>
              <w:jc w:val="both"/>
            </w:pPr>
            <w:r>
              <w:t xml:space="preserve">Freelancer   </w:t>
            </w:r>
          </w:p>
        </w:tc>
        <w:tc>
          <w:tcPr>
            <w:tcW w:w="3072" w:type="dxa"/>
          </w:tcPr>
          <w:p w:rsidR="00000000" w:rsidRDefault="008A4573">
            <w:pPr>
              <w:jc w:val="both"/>
            </w:pPr>
            <w:r>
              <w:t xml:space="preserve"> (Not IPAB employed)</w:t>
            </w:r>
          </w:p>
        </w:tc>
      </w:tr>
      <w:tr w:rsidR="00000000">
        <w:tblPrEx>
          <w:tblCellMar>
            <w:top w:w="0" w:type="dxa"/>
            <w:bottom w:w="0" w:type="dxa"/>
          </w:tblCellMar>
        </w:tblPrEx>
        <w:trPr>
          <w:cantSplit/>
        </w:trPr>
        <w:tc>
          <w:tcPr>
            <w:tcW w:w="1077" w:type="dxa"/>
          </w:tcPr>
          <w:p w:rsidR="00000000" w:rsidRDefault="008A4573">
            <w:pPr>
              <w:jc w:val="both"/>
            </w:pPr>
            <w:r>
              <w:t xml:space="preserve">   0 </w:t>
            </w:r>
          </w:p>
        </w:tc>
        <w:tc>
          <w:tcPr>
            <w:tcW w:w="3072" w:type="dxa"/>
          </w:tcPr>
          <w:p w:rsidR="00000000" w:rsidRDefault="008A4573">
            <w:pPr>
              <w:jc w:val="both"/>
            </w:pPr>
            <w:r>
              <w:t xml:space="preserve">Agent       </w:t>
            </w:r>
          </w:p>
        </w:tc>
        <w:tc>
          <w:tcPr>
            <w:tcW w:w="3072" w:type="dxa"/>
          </w:tcPr>
          <w:p w:rsidR="00000000" w:rsidRDefault="008A4573">
            <w:pPr>
              <w:jc w:val="both"/>
            </w:pPr>
            <w:r>
              <w:t xml:space="preserve"> (IPAB but unpromoted)</w:t>
            </w:r>
          </w:p>
        </w:tc>
      </w:tr>
      <w:tr w:rsidR="00000000">
        <w:tblPrEx>
          <w:tblCellMar>
            <w:top w:w="0" w:type="dxa"/>
            <w:bottom w:w="0" w:type="dxa"/>
          </w:tblCellMar>
        </w:tblPrEx>
        <w:trPr>
          <w:cantSplit/>
        </w:trPr>
        <w:tc>
          <w:tcPr>
            <w:tcW w:w="1077" w:type="dxa"/>
          </w:tcPr>
          <w:p w:rsidR="00000000" w:rsidRDefault="008A4573">
            <w:pPr>
              <w:jc w:val="both"/>
            </w:pPr>
            <w:r>
              <w:t xml:space="preserve">   1 </w:t>
            </w:r>
          </w:p>
        </w:tc>
        <w:tc>
          <w:tcPr>
            <w:tcW w:w="3072" w:type="dxa"/>
          </w:tcPr>
          <w:p w:rsidR="00000000" w:rsidRDefault="008A4573">
            <w:pPr>
              <w:jc w:val="both"/>
            </w:pPr>
            <w:r>
              <w:t xml:space="preserve">Senior Agent </w:t>
            </w:r>
          </w:p>
        </w:tc>
        <w:tc>
          <w:tcPr>
            <w:tcW w:w="3072" w:type="dxa"/>
          </w:tcPr>
          <w:p w:rsidR="00000000" w:rsidRDefault="008A4573">
            <w:pPr>
              <w:jc w:val="both"/>
            </w:pPr>
          </w:p>
        </w:tc>
      </w:tr>
      <w:tr w:rsidR="00000000">
        <w:tblPrEx>
          <w:tblCellMar>
            <w:top w:w="0" w:type="dxa"/>
            <w:bottom w:w="0" w:type="dxa"/>
          </w:tblCellMar>
        </w:tblPrEx>
        <w:trPr>
          <w:cantSplit/>
        </w:trPr>
        <w:tc>
          <w:tcPr>
            <w:tcW w:w="1077" w:type="dxa"/>
          </w:tcPr>
          <w:p w:rsidR="00000000" w:rsidRDefault="008A4573">
            <w:pPr>
              <w:jc w:val="both"/>
            </w:pPr>
            <w:r>
              <w:t xml:space="preserve">   2 </w:t>
            </w:r>
          </w:p>
        </w:tc>
        <w:tc>
          <w:tcPr>
            <w:tcW w:w="3072" w:type="dxa"/>
          </w:tcPr>
          <w:p w:rsidR="00000000" w:rsidRDefault="008A4573">
            <w:pPr>
              <w:jc w:val="both"/>
            </w:pPr>
            <w:r>
              <w:t>Master Agent</w:t>
            </w:r>
          </w:p>
        </w:tc>
        <w:tc>
          <w:tcPr>
            <w:tcW w:w="3072" w:type="dxa"/>
          </w:tcPr>
          <w:p w:rsidR="00000000" w:rsidRDefault="008A4573">
            <w:pPr>
              <w:jc w:val="both"/>
            </w:pPr>
          </w:p>
        </w:tc>
      </w:tr>
      <w:tr w:rsidR="00000000">
        <w:tblPrEx>
          <w:tblCellMar>
            <w:top w:w="0" w:type="dxa"/>
            <w:bottom w:w="0" w:type="dxa"/>
          </w:tblCellMar>
        </w:tblPrEx>
        <w:trPr>
          <w:cantSplit/>
        </w:trPr>
        <w:tc>
          <w:tcPr>
            <w:tcW w:w="1077" w:type="dxa"/>
          </w:tcPr>
          <w:p w:rsidR="00000000" w:rsidRDefault="008A4573">
            <w:pPr>
              <w:jc w:val="both"/>
            </w:pPr>
            <w:r>
              <w:t xml:space="preserve">   3 </w:t>
            </w:r>
          </w:p>
        </w:tc>
        <w:tc>
          <w:tcPr>
            <w:tcW w:w="3072" w:type="dxa"/>
          </w:tcPr>
          <w:p w:rsidR="00000000" w:rsidRDefault="008A4573">
            <w:pPr>
              <w:jc w:val="both"/>
            </w:pPr>
            <w:r>
              <w:t>Senior Master Agent</w:t>
            </w:r>
          </w:p>
        </w:tc>
        <w:tc>
          <w:tcPr>
            <w:tcW w:w="3072" w:type="dxa"/>
          </w:tcPr>
          <w:p w:rsidR="00000000" w:rsidRDefault="008A4573">
            <w:pPr>
              <w:jc w:val="both"/>
            </w:pPr>
            <w:r>
              <w:t>(Warranted only)</w:t>
            </w:r>
          </w:p>
        </w:tc>
      </w:tr>
      <w:tr w:rsidR="00000000">
        <w:tblPrEx>
          <w:tblCellMar>
            <w:top w:w="0" w:type="dxa"/>
            <w:bottom w:w="0" w:type="dxa"/>
          </w:tblCellMar>
        </w:tblPrEx>
        <w:trPr>
          <w:cantSplit/>
        </w:trPr>
        <w:tc>
          <w:tcPr>
            <w:tcW w:w="1077" w:type="dxa"/>
          </w:tcPr>
          <w:p w:rsidR="00000000" w:rsidRDefault="008A4573">
            <w:pPr>
              <w:jc w:val="both"/>
            </w:pPr>
            <w:r>
              <w:t xml:space="preserve">   4 </w:t>
            </w:r>
          </w:p>
        </w:tc>
        <w:tc>
          <w:tcPr>
            <w:tcW w:w="3072" w:type="dxa"/>
          </w:tcPr>
          <w:p w:rsidR="00000000" w:rsidRDefault="008A4573">
            <w:pPr>
              <w:jc w:val="both"/>
            </w:pPr>
            <w:r>
              <w:t xml:space="preserve">Assistant Planetary Co-ordinator </w:t>
            </w:r>
          </w:p>
        </w:tc>
        <w:tc>
          <w:tcPr>
            <w:tcW w:w="3072" w:type="dxa"/>
          </w:tcPr>
          <w:p w:rsidR="00000000" w:rsidRDefault="008A4573">
            <w:pPr>
              <w:jc w:val="both"/>
            </w:pPr>
            <w:r>
              <w:t>(Warranted only)</w:t>
            </w:r>
          </w:p>
        </w:tc>
      </w:tr>
      <w:tr w:rsidR="00000000">
        <w:tblPrEx>
          <w:tblCellMar>
            <w:top w:w="0" w:type="dxa"/>
            <w:bottom w:w="0" w:type="dxa"/>
          </w:tblCellMar>
        </w:tblPrEx>
        <w:trPr>
          <w:cantSplit/>
        </w:trPr>
        <w:tc>
          <w:tcPr>
            <w:tcW w:w="1077" w:type="dxa"/>
          </w:tcPr>
          <w:p w:rsidR="00000000" w:rsidRDefault="008A4573">
            <w:pPr>
              <w:jc w:val="both"/>
            </w:pPr>
            <w:r>
              <w:t xml:space="preserve">   5 </w:t>
            </w:r>
          </w:p>
        </w:tc>
        <w:tc>
          <w:tcPr>
            <w:tcW w:w="3072" w:type="dxa"/>
          </w:tcPr>
          <w:p w:rsidR="00000000" w:rsidRDefault="008A4573">
            <w:pPr>
              <w:jc w:val="both"/>
            </w:pPr>
            <w:r>
              <w:t>Planetary Co-ordinator</w:t>
            </w:r>
          </w:p>
        </w:tc>
        <w:tc>
          <w:tcPr>
            <w:tcW w:w="3072" w:type="dxa"/>
          </w:tcPr>
          <w:p w:rsidR="00000000" w:rsidRDefault="008A4573">
            <w:pPr>
              <w:jc w:val="both"/>
            </w:pPr>
            <w:r>
              <w:t>(Warranted only)</w:t>
            </w:r>
          </w:p>
        </w:tc>
      </w:tr>
      <w:tr w:rsidR="00000000">
        <w:tblPrEx>
          <w:tblCellMar>
            <w:top w:w="0" w:type="dxa"/>
            <w:bottom w:w="0" w:type="dxa"/>
          </w:tblCellMar>
        </w:tblPrEx>
        <w:trPr>
          <w:cantSplit/>
        </w:trPr>
        <w:tc>
          <w:tcPr>
            <w:tcW w:w="1077" w:type="dxa"/>
          </w:tcPr>
          <w:p w:rsidR="00000000" w:rsidRDefault="008A4573">
            <w:pPr>
              <w:jc w:val="both"/>
            </w:pPr>
            <w:r>
              <w:t xml:space="preserve">   6 </w:t>
            </w:r>
          </w:p>
        </w:tc>
        <w:tc>
          <w:tcPr>
            <w:tcW w:w="3072" w:type="dxa"/>
          </w:tcPr>
          <w:p w:rsidR="00000000" w:rsidRDefault="008A4573">
            <w:pPr>
              <w:jc w:val="both"/>
            </w:pPr>
            <w:r>
              <w:t>C</w:t>
            </w:r>
            <w:r>
              <w:t>luster Co-ordinator</w:t>
            </w:r>
          </w:p>
        </w:tc>
        <w:tc>
          <w:tcPr>
            <w:tcW w:w="3072" w:type="dxa"/>
          </w:tcPr>
          <w:p w:rsidR="00000000" w:rsidRDefault="008A4573">
            <w:pPr>
              <w:jc w:val="both"/>
            </w:pPr>
            <w:r>
              <w:t>(Warranted only)</w:t>
            </w:r>
          </w:p>
        </w:tc>
      </w:tr>
    </w:tbl>
    <w:p w:rsidR="00000000" w:rsidRDefault="008A4573">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ind w:right="-1584"/>
        <w:jc w:val="both"/>
      </w:pPr>
    </w:p>
    <w:p w:rsidR="00000000" w:rsidRDefault="008A4573">
      <w:pPr>
        <w:pStyle w:val="Heading3"/>
      </w:pPr>
      <w:r>
        <w:t xml:space="preserve">Mustering out tables </w:t>
      </w:r>
    </w:p>
    <w:p w:rsidR="00000000" w:rsidRDefault="008A4573"/>
    <w:p w:rsidR="00000000" w:rsidRDefault="008A4573">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ind w:right="-1584"/>
        <w:jc w:val="both"/>
      </w:pPr>
      <w:r>
        <w:lastRenderedPageBreak/>
        <w:tab/>
      </w:r>
      <w:r>
        <w:tab/>
      </w:r>
      <w:r>
        <w:tab/>
      </w:r>
      <w:r>
        <w:tab/>
      </w:r>
      <w:r>
        <w:tab/>
        <w:t>EMPLOYED</w:t>
      </w:r>
      <w:r>
        <w:tab/>
      </w:r>
      <w:r>
        <w:tab/>
      </w:r>
      <w:r>
        <w:tab/>
        <w:t xml:space="preserve">  </w:t>
      </w:r>
      <w:r>
        <w:tab/>
        <w:t>FREELANCE</w:t>
      </w:r>
    </w:p>
    <w:tbl>
      <w:tblPr>
        <w:tblW w:w="0" w:type="auto"/>
        <w:tblLayout w:type="fixed"/>
        <w:tblLook w:val="0000" w:firstRow="0" w:lastRow="0" w:firstColumn="0" w:lastColumn="0" w:noHBand="0" w:noVBand="0"/>
      </w:tblPr>
      <w:tblGrid>
        <w:gridCol w:w="1843"/>
        <w:gridCol w:w="1843"/>
        <w:gridCol w:w="1843"/>
        <w:gridCol w:w="1843"/>
        <w:gridCol w:w="1843"/>
      </w:tblGrid>
      <w:tr w:rsidR="00000000">
        <w:tblPrEx>
          <w:tblCellMar>
            <w:top w:w="0" w:type="dxa"/>
            <w:bottom w:w="0" w:type="dxa"/>
          </w:tblCellMar>
        </w:tblPrEx>
        <w:trPr>
          <w:cantSplit/>
        </w:trPr>
        <w:tc>
          <w:tcPr>
            <w:tcW w:w="1843" w:type="dxa"/>
          </w:tcPr>
          <w:p w:rsidR="00000000" w:rsidRDefault="008A4573">
            <w:pPr>
              <w:jc w:val="both"/>
            </w:pPr>
            <w:r>
              <w:t xml:space="preserve"> </w:t>
            </w:r>
          </w:p>
        </w:tc>
        <w:tc>
          <w:tcPr>
            <w:tcW w:w="1843" w:type="dxa"/>
          </w:tcPr>
          <w:p w:rsidR="00000000" w:rsidRDefault="008A4573">
            <w:pPr>
              <w:jc w:val="both"/>
            </w:pPr>
            <w:r>
              <w:t xml:space="preserve">Cash    </w:t>
            </w:r>
          </w:p>
        </w:tc>
        <w:tc>
          <w:tcPr>
            <w:tcW w:w="1843" w:type="dxa"/>
          </w:tcPr>
          <w:p w:rsidR="00000000" w:rsidRDefault="008A4573">
            <w:pPr>
              <w:jc w:val="both"/>
            </w:pPr>
            <w:r>
              <w:t xml:space="preserve">Material   </w:t>
            </w:r>
          </w:p>
        </w:tc>
        <w:tc>
          <w:tcPr>
            <w:tcW w:w="1843" w:type="dxa"/>
          </w:tcPr>
          <w:p w:rsidR="00000000" w:rsidRDefault="008A4573">
            <w:pPr>
              <w:jc w:val="both"/>
            </w:pPr>
            <w:r>
              <w:t xml:space="preserve">Cash   </w:t>
            </w:r>
          </w:p>
        </w:tc>
        <w:tc>
          <w:tcPr>
            <w:tcW w:w="1843" w:type="dxa"/>
          </w:tcPr>
          <w:p w:rsidR="00000000" w:rsidRDefault="008A4573">
            <w:pPr>
              <w:jc w:val="both"/>
            </w:pPr>
            <w:r>
              <w:t xml:space="preserve">Material  </w:t>
            </w:r>
          </w:p>
        </w:tc>
      </w:tr>
      <w:tr w:rsidR="00000000">
        <w:tblPrEx>
          <w:tblCellMar>
            <w:top w:w="0" w:type="dxa"/>
            <w:bottom w:w="0" w:type="dxa"/>
          </w:tblCellMar>
        </w:tblPrEx>
        <w:trPr>
          <w:cantSplit/>
        </w:trPr>
        <w:tc>
          <w:tcPr>
            <w:tcW w:w="1843" w:type="dxa"/>
          </w:tcPr>
          <w:p w:rsidR="00000000" w:rsidRDefault="008A4573">
            <w:pPr>
              <w:jc w:val="both"/>
            </w:pPr>
            <w:r>
              <w:t xml:space="preserve">1 </w:t>
            </w:r>
          </w:p>
        </w:tc>
        <w:tc>
          <w:tcPr>
            <w:tcW w:w="1843" w:type="dxa"/>
          </w:tcPr>
          <w:p w:rsidR="00000000" w:rsidRDefault="008A4573">
            <w:pPr>
              <w:jc w:val="both"/>
            </w:pPr>
            <w:r>
              <w:t xml:space="preserve">1000   </w:t>
            </w:r>
          </w:p>
        </w:tc>
        <w:tc>
          <w:tcPr>
            <w:tcW w:w="1843" w:type="dxa"/>
          </w:tcPr>
          <w:p w:rsidR="00000000" w:rsidRDefault="008A4573">
            <w:pPr>
              <w:jc w:val="both"/>
            </w:pPr>
            <w:r>
              <w:t xml:space="preserve">Mid Psg   </w:t>
            </w:r>
          </w:p>
        </w:tc>
        <w:tc>
          <w:tcPr>
            <w:tcW w:w="1843" w:type="dxa"/>
          </w:tcPr>
          <w:p w:rsidR="00000000" w:rsidRDefault="008A4573">
            <w:pPr>
              <w:jc w:val="both"/>
            </w:pPr>
            <w:r>
              <w:t xml:space="preserve">500   </w:t>
            </w:r>
          </w:p>
        </w:tc>
        <w:tc>
          <w:tcPr>
            <w:tcW w:w="1843" w:type="dxa"/>
          </w:tcPr>
          <w:p w:rsidR="00000000" w:rsidRDefault="008A4573">
            <w:pPr>
              <w:jc w:val="both"/>
            </w:pPr>
            <w:r>
              <w:t>Low Psg</w:t>
            </w:r>
          </w:p>
        </w:tc>
      </w:tr>
      <w:tr w:rsidR="00000000">
        <w:tblPrEx>
          <w:tblCellMar>
            <w:top w:w="0" w:type="dxa"/>
            <w:bottom w:w="0" w:type="dxa"/>
          </w:tblCellMar>
        </w:tblPrEx>
        <w:trPr>
          <w:cantSplit/>
        </w:trPr>
        <w:tc>
          <w:tcPr>
            <w:tcW w:w="1843" w:type="dxa"/>
          </w:tcPr>
          <w:p w:rsidR="00000000" w:rsidRDefault="008A4573">
            <w:pPr>
              <w:jc w:val="both"/>
            </w:pPr>
            <w:r>
              <w:t xml:space="preserve">2 </w:t>
            </w:r>
          </w:p>
        </w:tc>
        <w:tc>
          <w:tcPr>
            <w:tcW w:w="1843" w:type="dxa"/>
          </w:tcPr>
          <w:p w:rsidR="00000000" w:rsidRDefault="008A4573">
            <w:pPr>
              <w:jc w:val="both"/>
            </w:pPr>
            <w:r>
              <w:t xml:space="preserve">1000   </w:t>
            </w:r>
          </w:p>
        </w:tc>
        <w:tc>
          <w:tcPr>
            <w:tcW w:w="1843" w:type="dxa"/>
          </w:tcPr>
          <w:p w:rsidR="00000000" w:rsidRDefault="008A4573">
            <w:pPr>
              <w:jc w:val="both"/>
            </w:pPr>
            <w:r>
              <w:t xml:space="preserve">Weapon   </w:t>
            </w:r>
          </w:p>
        </w:tc>
        <w:tc>
          <w:tcPr>
            <w:tcW w:w="1843" w:type="dxa"/>
          </w:tcPr>
          <w:p w:rsidR="00000000" w:rsidRDefault="008A4573">
            <w:pPr>
              <w:jc w:val="both"/>
            </w:pPr>
            <w:r>
              <w:t xml:space="preserve">500   </w:t>
            </w:r>
          </w:p>
        </w:tc>
        <w:tc>
          <w:tcPr>
            <w:tcW w:w="1843" w:type="dxa"/>
          </w:tcPr>
          <w:p w:rsidR="00000000" w:rsidRDefault="008A4573">
            <w:pPr>
              <w:jc w:val="both"/>
            </w:pPr>
            <w:r>
              <w:t>Weapon</w:t>
            </w:r>
          </w:p>
        </w:tc>
      </w:tr>
      <w:tr w:rsidR="00000000">
        <w:tblPrEx>
          <w:tblCellMar>
            <w:top w:w="0" w:type="dxa"/>
            <w:bottom w:w="0" w:type="dxa"/>
          </w:tblCellMar>
        </w:tblPrEx>
        <w:trPr>
          <w:cantSplit/>
        </w:trPr>
        <w:tc>
          <w:tcPr>
            <w:tcW w:w="1843" w:type="dxa"/>
          </w:tcPr>
          <w:p w:rsidR="00000000" w:rsidRDefault="008A4573">
            <w:pPr>
              <w:jc w:val="both"/>
            </w:pPr>
            <w:r>
              <w:t xml:space="preserve">3 </w:t>
            </w:r>
          </w:p>
        </w:tc>
        <w:tc>
          <w:tcPr>
            <w:tcW w:w="1843" w:type="dxa"/>
          </w:tcPr>
          <w:p w:rsidR="00000000" w:rsidRDefault="008A4573">
            <w:pPr>
              <w:jc w:val="both"/>
            </w:pPr>
            <w:r>
              <w:t xml:space="preserve">4000   </w:t>
            </w:r>
          </w:p>
        </w:tc>
        <w:tc>
          <w:tcPr>
            <w:tcW w:w="1843" w:type="dxa"/>
          </w:tcPr>
          <w:p w:rsidR="00000000" w:rsidRDefault="008A4573">
            <w:pPr>
              <w:jc w:val="both"/>
            </w:pPr>
            <w:r>
              <w:t xml:space="preserve">High Psg   </w:t>
            </w:r>
          </w:p>
        </w:tc>
        <w:tc>
          <w:tcPr>
            <w:tcW w:w="1843" w:type="dxa"/>
          </w:tcPr>
          <w:p w:rsidR="00000000" w:rsidRDefault="008A4573">
            <w:pPr>
              <w:jc w:val="both"/>
            </w:pPr>
            <w:r>
              <w:t xml:space="preserve">1000  </w:t>
            </w:r>
          </w:p>
        </w:tc>
        <w:tc>
          <w:tcPr>
            <w:tcW w:w="1843" w:type="dxa"/>
          </w:tcPr>
          <w:p w:rsidR="00000000" w:rsidRDefault="008A4573">
            <w:pPr>
              <w:jc w:val="both"/>
            </w:pPr>
            <w:r>
              <w:t>Mid Psg</w:t>
            </w:r>
          </w:p>
        </w:tc>
      </w:tr>
      <w:tr w:rsidR="00000000">
        <w:tblPrEx>
          <w:tblCellMar>
            <w:top w:w="0" w:type="dxa"/>
            <w:bottom w:w="0" w:type="dxa"/>
          </w:tblCellMar>
        </w:tblPrEx>
        <w:trPr>
          <w:cantSplit/>
        </w:trPr>
        <w:tc>
          <w:tcPr>
            <w:tcW w:w="1843" w:type="dxa"/>
          </w:tcPr>
          <w:p w:rsidR="00000000" w:rsidRDefault="008A4573">
            <w:pPr>
              <w:jc w:val="both"/>
            </w:pPr>
            <w:r>
              <w:t xml:space="preserve">4 </w:t>
            </w:r>
          </w:p>
        </w:tc>
        <w:tc>
          <w:tcPr>
            <w:tcW w:w="1843" w:type="dxa"/>
          </w:tcPr>
          <w:p w:rsidR="00000000" w:rsidRDefault="008A4573">
            <w:pPr>
              <w:jc w:val="both"/>
            </w:pPr>
            <w:r>
              <w:t xml:space="preserve">7000   </w:t>
            </w:r>
          </w:p>
        </w:tc>
        <w:tc>
          <w:tcPr>
            <w:tcW w:w="1843" w:type="dxa"/>
          </w:tcPr>
          <w:p w:rsidR="00000000" w:rsidRDefault="008A4573">
            <w:pPr>
              <w:jc w:val="both"/>
            </w:pPr>
            <w:r>
              <w:t xml:space="preserve">Tools   </w:t>
            </w:r>
          </w:p>
        </w:tc>
        <w:tc>
          <w:tcPr>
            <w:tcW w:w="1843" w:type="dxa"/>
          </w:tcPr>
          <w:p w:rsidR="00000000" w:rsidRDefault="008A4573">
            <w:pPr>
              <w:jc w:val="both"/>
            </w:pPr>
            <w:r>
              <w:t xml:space="preserve">1000  </w:t>
            </w:r>
          </w:p>
        </w:tc>
        <w:tc>
          <w:tcPr>
            <w:tcW w:w="1843" w:type="dxa"/>
          </w:tcPr>
          <w:p w:rsidR="00000000" w:rsidRDefault="008A4573">
            <w:pPr>
              <w:jc w:val="both"/>
            </w:pPr>
            <w:r>
              <w:t>Weapon</w:t>
            </w:r>
          </w:p>
        </w:tc>
      </w:tr>
      <w:tr w:rsidR="00000000">
        <w:tblPrEx>
          <w:tblCellMar>
            <w:top w:w="0" w:type="dxa"/>
            <w:bottom w:w="0" w:type="dxa"/>
          </w:tblCellMar>
        </w:tblPrEx>
        <w:trPr>
          <w:cantSplit/>
        </w:trPr>
        <w:tc>
          <w:tcPr>
            <w:tcW w:w="1843" w:type="dxa"/>
          </w:tcPr>
          <w:p w:rsidR="00000000" w:rsidRDefault="008A4573">
            <w:pPr>
              <w:jc w:val="both"/>
            </w:pPr>
            <w:r>
              <w:t xml:space="preserve">5 </w:t>
            </w:r>
          </w:p>
        </w:tc>
        <w:tc>
          <w:tcPr>
            <w:tcW w:w="1843" w:type="dxa"/>
          </w:tcPr>
          <w:p w:rsidR="00000000" w:rsidRDefault="008A4573">
            <w:pPr>
              <w:jc w:val="both"/>
            </w:pPr>
            <w:r>
              <w:t xml:space="preserve">10000   </w:t>
            </w:r>
          </w:p>
        </w:tc>
        <w:tc>
          <w:tcPr>
            <w:tcW w:w="1843" w:type="dxa"/>
          </w:tcPr>
          <w:p w:rsidR="00000000" w:rsidRDefault="008A4573">
            <w:pPr>
              <w:jc w:val="both"/>
            </w:pPr>
            <w:r>
              <w:t xml:space="preserve">Weapon   </w:t>
            </w:r>
          </w:p>
        </w:tc>
        <w:tc>
          <w:tcPr>
            <w:tcW w:w="1843" w:type="dxa"/>
          </w:tcPr>
          <w:p w:rsidR="00000000" w:rsidRDefault="008A4573">
            <w:pPr>
              <w:jc w:val="both"/>
            </w:pPr>
            <w:r>
              <w:t xml:space="preserve">1500  </w:t>
            </w:r>
          </w:p>
        </w:tc>
        <w:tc>
          <w:tcPr>
            <w:tcW w:w="1843" w:type="dxa"/>
          </w:tcPr>
          <w:p w:rsidR="00000000" w:rsidRDefault="008A4573">
            <w:pPr>
              <w:jc w:val="both"/>
            </w:pPr>
            <w:r>
              <w:t>High Psg</w:t>
            </w:r>
          </w:p>
        </w:tc>
      </w:tr>
      <w:tr w:rsidR="00000000">
        <w:tblPrEx>
          <w:tblCellMar>
            <w:top w:w="0" w:type="dxa"/>
            <w:bottom w:w="0" w:type="dxa"/>
          </w:tblCellMar>
        </w:tblPrEx>
        <w:trPr>
          <w:cantSplit/>
        </w:trPr>
        <w:tc>
          <w:tcPr>
            <w:tcW w:w="1843" w:type="dxa"/>
          </w:tcPr>
          <w:p w:rsidR="00000000" w:rsidRDefault="008A4573">
            <w:pPr>
              <w:jc w:val="both"/>
            </w:pPr>
            <w:r>
              <w:t xml:space="preserve">6 </w:t>
            </w:r>
          </w:p>
        </w:tc>
        <w:tc>
          <w:tcPr>
            <w:tcW w:w="1843" w:type="dxa"/>
          </w:tcPr>
          <w:p w:rsidR="00000000" w:rsidRDefault="008A4573">
            <w:pPr>
              <w:jc w:val="both"/>
            </w:pPr>
            <w:r>
              <w:t xml:space="preserve">10000   </w:t>
            </w:r>
          </w:p>
        </w:tc>
        <w:tc>
          <w:tcPr>
            <w:tcW w:w="1843" w:type="dxa"/>
          </w:tcPr>
          <w:p w:rsidR="00000000" w:rsidRDefault="008A4573">
            <w:pPr>
              <w:jc w:val="both"/>
            </w:pPr>
            <w:r>
              <w:t xml:space="preserve">Combat Armour  </w:t>
            </w:r>
          </w:p>
        </w:tc>
        <w:tc>
          <w:tcPr>
            <w:tcW w:w="1843" w:type="dxa"/>
          </w:tcPr>
          <w:p w:rsidR="00000000" w:rsidRDefault="008A4573">
            <w:pPr>
              <w:jc w:val="both"/>
            </w:pPr>
            <w:r>
              <w:t xml:space="preserve">5000  </w:t>
            </w:r>
          </w:p>
        </w:tc>
        <w:tc>
          <w:tcPr>
            <w:tcW w:w="1843" w:type="dxa"/>
          </w:tcPr>
          <w:p w:rsidR="00000000" w:rsidRDefault="008A4573">
            <w:pPr>
              <w:jc w:val="both"/>
            </w:pPr>
            <w:r>
              <w:t>Weapon</w:t>
            </w:r>
          </w:p>
        </w:tc>
      </w:tr>
      <w:tr w:rsidR="00000000">
        <w:tblPrEx>
          <w:tblCellMar>
            <w:top w:w="0" w:type="dxa"/>
            <w:bottom w:w="0" w:type="dxa"/>
          </w:tblCellMar>
        </w:tblPrEx>
        <w:trPr>
          <w:cantSplit/>
        </w:trPr>
        <w:tc>
          <w:tcPr>
            <w:tcW w:w="1843" w:type="dxa"/>
          </w:tcPr>
          <w:p w:rsidR="00000000" w:rsidRDefault="008A4573">
            <w:pPr>
              <w:jc w:val="both"/>
            </w:pPr>
            <w:r>
              <w:t xml:space="preserve">7 </w:t>
            </w:r>
          </w:p>
        </w:tc>
        <w:tc>
          <w:tcPr>
            <w:tcW w:w="1843" w:type="dxa"/>
          </w:tcPr>
          <w:p w:rsidR="00000000" w:rsidRDefault="008A4573">
            <w:pPr>
              <w:jc w:val="both"/>
            </w:pPr>
            <w:r>
              <w:t xml:space="preserve">200000   </w:t>
            </w:r>
          </w:p>
        </w:tc>
        <w:tc>
          <w:tcPr>
            <w:tcW w:w="1843" w:type="dxa"/>
          </w:tcPr>
          <w:p w:rsidR="00000000" w:rsidRDefault="008A4573">
            <w:pPr>
              <w:jc w:val="both"/>
            </w:pPr>
            <w:r>
              <w:t xml:space="preserve">Hunter   </w:t>
            </w:r>
          </w:p>
        </w:tc>
        <w:tc>
          <w:tcPr>
            <w:tcW w:w="1843" w:type="dxa"/>
          </w:tcPr>
          <w:p w:rsidR="00000000" w:rsidRDefault="008A4573">
            <w:pPr>
              <w:jc w:val="both"/>
            </w:pPr>
            <w:r>
              <w:t xml:space="preserve">-   </w:t>
            </w:r>
          </w:p>
        </w:tc>
        <w:tc>
          <w:tcPr>
            <w:tcW w:w="1843" w:type="dxa"/>
          </w:tcPr>
          <w:p w:rsidR="00000000" w:rsidRDefault="008A4573">
            <w:pPr>
              <w:jc w:val="both"/>
            </w:pPr>
            <w:r>
              <w:t>-</w:t>
            </w:r>
          </w:p>
        </w:tc>
      </w:tr>
      <w:tr w:rsidR="00000000">
        <w:tblPrEx>
          <w:tblCellMar>
            <w:top w:w="0" w:type="dxa"/>
            <w:bottom w:w="0" w:type="dxa"/>
          </w:tblCellMar>
        </w:tblPrEx>
        <w:trPr>
          <w:cantSplit/>
        </w:trPr>
        <w:tc>
          <w:tcPr>
            <w:tcW w:w="1843" w:type="dxa"/>
          </w:tcPr>
          <w:p w:rsidR="00000000" w:rsidRDefault="008A4573">
            <w:pPr>
              <w:jc w:val="both"/>
            </w:pPr>
            <w:r>
              <w:t xml:space="preserve"> </w:t>
            </w:r>
          </w:p>
        </w:tc>
        <w:tc>
          <w:tcPr>
            <w:tcW w:w="1843" w:type="dxa"/>
          </w:tcPr>
          <w:p w:rsidR="00000000" w:rsidRDefault="008A4573">
            <w:pPr>
              <w:jc w:val="both"/>
            </w:pPr>
            <w:r>
              <w:t xml:space="preserve">+1 if Gambling  </w:t>
            </w:r>
          </w:p>
        </w:tc>
        <w:tc>
          <w:tcPr>
            <w:tcW w:w="1843" w:type="dxa"/>
          </w:tcPr>
          <w:p w:rsidR="00000000" w:rsidRDefault="008A4573">
            <w:pPr>
              <w:jc w:val="both"/>
            </w:pPr>
            <w:r>
              <w:t>+1 if Warranted</w:t>
            </w:r>
          </w:p>
        </w:tc>
        <w:tc>
          <w:tcPr>
            <w:tcW w:w="1843" w:type="dxa"/>
          </w:tcPr>
          <w:p w:rsidR="00000000" w:rsidRDefault="008A4573">
            <w:pPr>
              <w:jc w:val="both"/>
            </w:pPr>
          </w:p>
        </w:tc>
        <w:tc>
          <w:tcPr>
            <w:tcW w:w="1843" w:type="dxa"/>
          </w:tcPr>
          <w:p w:rsidR="00000000" w:rsidRDefault="008A4573">
            <w:pPr>
              <w:jc w:val="both"/>
            </w:pPr>
          </w:p>
        </w:tc>
      </w:tr>
      <w:tr w:rsidR="00000000">
        <w:tblPrEx>
          <w:tblCellMar>
            <w:top w:w="0" w:type="dxa"/>
            <w:bottom w:w="0" w:type="dxa"/>
          </w:tblCellMar>
        </w:tblPrEx>
        <w:trPr>
          <w:cantSplit/>
        </w:trPr>
        <w:tc>
          <w:tcPr>
            <w:tcW w:w="1843" w:type="dxa"/>
          </w:tcPr>
          <w:p w:rsidR="00000000" w:rsidRDefault="008A4573">
            <w:pPr>
              <w:jc w:val="both"/>
            </w:pPr>
            <w:r>
              <w:t xml:space="preserve"> </w:t>
            </w:r>
          </w:p>
        </w:tc>
        <w:tc>
          <w:tcPr>
            <w:tcW w:w="1843" w:type="dxa"/>
          </w:tcPr>
          <w:p w:rsidR="00000000" w:rsidRDefault="008A4573">
            <w:pPr>
              <w:jc w:val="both"/>
            </w:pPr>
            <w:r>
              <w:t>+2 if Warranted</w:t>
            </w:r>
          </w:p>
        </w:tc>
        <w:tc>
          <w:tcPr>
            <w:tcW w:w="1843" w:type="dxa"/>
          </w:tcPr>
          <w:p w:rsidR="00000000" w:rsidRDefault="008A4573">
            <w:pPr>
              <w:jc w:val="both"/>
            </w:pPr>
          </w:p>
        </w:tc>
        <w:tc>
          <w:tcPr>
            <w:tcW w:w="1843" w:type="dxa"/>
          </w:tcPr>
          <w:p w:rsidR="00000000" w:rsidRDefault="008A4573">
            <w:pPr>
              <w:jc w:val="both"/>
            </w:pPr>
          </w:p>
        </w:tc>
        <w:tc>
          <w:tcPr>
            <w:tcW w:w="1843" w:type="dxa"/>
          </w:tcPr>
          <w:p w:rsidR="00000000" w:rsidRDefault="008A4573">
            <w:pPr>
              <w:jc w:val="both"/>
            </w:pPr>
          </w:p>
        </w:tc>
      </w:tr>
    </w:tbl>
    <w:p w:rsidR="00000000" w:rsidRDefault="008A4573">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ind w:right="-1584"/>
        <w:jc w:val="both"/>
      </w:pPr>
    </w:p>
    <w:p w:rsidR="00000000" w:rsidRDefault="008A4573">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ind w:right="-1584"/>
        <w:jc w:val="both"/>
      </w:pPr>
      <w:r>
        <w:t>Entitlement: 1 throw per term; +1 if rank 1-2, +2 if rank 3-4, +3 if rank 5.</w:t>
      </w:r>
    </w:p>
    <w:p w:rsidR="00000000" w:rsidRDefault="008A4573">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ind w:right="-1584"/>
        <w:jc w:val="both"/>
      </w:pPr>
    </w:p>
    <w:p w:rsidR="00000000" w:rsidRDefault="008A4573">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ind w:right="-1584"/>
        <w:jc w:val="both"/>
      </w:pPr>
      <w:r>
        <w:t>NOTES: 3 results of Combat Armour may be traded off for Battledress (remember the Toranaga Cluster maximum TL of E). One roll of Hunter is a Type H 100-ton Hunter; two or more rolls indicate a Type H2 200-ton Hunter. Only one ship may be received. The ship is considered detached to the character, requiring no payments; fuel may be obtained at Toranaga Cluster Courier stations or naval bases. Servicing and life suppor</w:t>
      </w:r>
      <w:r>
        <w:t>t costs are to be met by the owner.</w:t>
      </w:r>
    </w:p>
    <w:p w:rsidR="00000000" w:rsidRDefault="008A4573">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ind w:right="-1584"/>
        <w:jc w:val="both"/>
      </w:pPr>
    </w:p>
    <w:p w:rsidR="00000000" w:rsidRDefault="008A4573">
      <w:pPr>
        <w:pStyle w:val="Heading1"/>
        <w:jc w:val="center"/>
      </w:pPr>
      <w:r>
        <w:t>Advanced Character Generation</w:t>
      </w:r>
    </w:p>
    <w:p w:rsidR="00000000" w:rsidRDefault="008A4573">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ind w:left="4464" w:right="-1584"/>
        <w:jc w:val="both"/>
      </w:pPr>
    </w:p>
    <w:p w:rsidR="00000000" w:rsidRDefault="008A4573">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ind w:left="4464" w:right="-1584"/>
        <w:jc w:val="both"/>
      </w:pPr>
    </w:p>
    <w:p w:rsidR="00000000" w:rsidRDefault="008A4573">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ind w:right="-1584"/>
        <w:jc w:val="both"/>
      </w:pPr>
      <w:r>
        <w:t xml:space="preserve">Enlistment proceeds as before; allocate default skills as normal. The first year of the first term is taken up with the basic (very basic) training provided to newly-licensed agents. Receive </w:t>
      </w:r>
      <w:r>
        <w:rPr>
          <w:b/>
        </w:rPr>
        <w:t>Gun Combat-1</w:t>
      </w:r>
      <w:r>
        <w:t>. Then throw for as</w:t>
      </w:r>
      <w:r>
        <w:softHyphen/>
        <w:t xml:space="preserve">signment, once a year. Employed agents in the 3rd or subsequent term may apply for IPAB Warrant training instead; this takes a whole year. </w:t>
      </w:r>
    </w:p>
    <w:p w:rsidR="00000000" w:rsidRDefault="008A4573">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ind w:right="-1584"/>
        <w:jc w:val="both"/>
      </w:pPr>
    </w:p>
    <w:p w:rsidR="00000000" w:rsidRDefault="008A4573">
      <w:pPr>
        <w:pStyle w:val="Heading2"/>
      </w:pPr>
      <w:r>
        <w:t>Assignment Table</w:t>
      </w:r>
    </w:p>
    <w:p w:rsidR="00000000" w:rsidRDefault="008A4573">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ind w:right="-1584"/>
        <w:jc w:val="both"/>
      </w:pPr>
    </w:p>
    <w:tbl>
      <w:tblPr>
        <w:tblW w:w="0" w:type="auto"/>
        <w:tblLayout w:type="fixed"/>
        <w:tblLook w:val="0000" w:firstRow="0" w:lastRow="0" w:firstColumn="0" w:lastColumn="0" w:noHBand="0" w:noVBand="0"/>
      </w:tblPr>
      <w:tblGrid>
        <w:gridCol w:w="2304"/>
        <w:gridCol w:w="2304"/>
        <w:gridCol w:w="2304"/>
        <w:gridCol w:w="2304"/>
      </w:tblGrid>
      <w:tr w:rsidR="00000000">
        <w:tblPrEx>
          <w:tblCellMar>
            <w:top w:w="0" w:type="dxa"/>
            <w:bottom w:w="0" w:type="dxa"/>
          </w:tblCellMar>
        </w:tblPrEx>
        <w:trPr>
          <w:cantSplit/>
        </w:trPr>
        <w:tc>
          <w:tcPr>
            <w:tcW w:w="2304" w:type="dxa"/>
          </w:tcPr>
          <w:p w:rsidR="00000000" w:rsidRDefault="008A4573">
            <w:pPr>
              <w:jc w:val="both"/>
              <w:rPr>
                <w:b/>
                <w:u w:val="single"/>
              </w:rPr>
            </w:pPr>
            <w:r>
              <w:rPr>
                <w:b/>
                <w:u w:val="single"/>
              </w:rPr>
              <w:t xml:space="preserve">   </w:t>
            </w:r>
          </w:p>
        </w:tc>
        <w:tc>
          <w:tcPr>
            <w:tcW w:w="2304" w:type="dxa"/>
          </w:tcPr>
          <w:p w:rsidR="00000000" w:rsidRDefault="008A4573">
            <w:pPr>
              <w:jc w:val="both"/>
              <w:rPr>
                <w:b/>
                <w:u w:val="single"/>
              </w:rPr>
            </w:pPr>
            <w:r>
              <w:rPr>
                <w:b/>
                <w:u w:val="single"/>
              </w:rPr>
              <w:t xml:space="preserve">EMPLOYED     </w:t>
            </w:r>
          </w:p>
        </w:tc>
        <w:tc>
          <w:tcPr>
            <w:tcW w:w="2304" w:type="dxa"/>
          </w:tcPr>
          <w:p w:rsidR="00000000" w:rsidRDefault="008A4573">
            <w:pPr>
              <w:jc w:val="both"/>
              <w:rPr>
                <w:b/>
                <w:u w:val="single"/>
              </w:rPr>
            </w:pPr>
            <w:r>
              <w:rPr>
                <w:b/>
                <w:u w:val="single"/>
              </w:rPr>
              <w:t>FREELANCE</w:t>
            </w:r>
          </w:p>
        </w:tc>
        <w:tc>
          <w:tcPr>
            <w:tcW w:w="2304" w:type="dxa"/>
          </w:tcPr>
          <w:p w:rsidR="00000000" w:rsidRDefault="008A4573">
            <w:pPr>
              <w:jc w:val="both"/>
              <w:rPr>
                <w:b/>
                <w:u w:val="single"/>
              </w:rPr>
            </w:pPr>
          </w:p>
        </w:tc>
      </w:tr>
      <w:tr w:rsidR="00000000">
        <w:tblPrEx>
          <w:tblCellMar>
            <w:top w:w="0" w:type="dxa"/>
            <w:bottom w:w="0" w:type="dxa"/>
          </w:tblCellMar>
        </w:tblPrEx>
        <w:trPr>
          <w:cantSplit/>
        </w:trPr>
        <w:tc>
          <w:tcPr>
            <w:tcW w:w="2304" w:type="dxa"/>
          </w:tcPr>
          <w:p w:rsidR="00000000" w:rsidRDefault="008A4573">
            <w:pPr>
              <w:jc w:val="both"/>
            </w:pPr>
            <w:r>
              <w:t xml:space="preserve">2   </w:t>
            </w:r>
          </w:p>
        </w:tc>
        <w:tc>
          <w:tcPr>
            <w:tcW w:w="2304" w:type="dxa"/>
          </w:tcPr>
          <w:p w:rsidR="00000000" w:rsidRDefault="008A4573">
            <w:pPr>
              <w:jc w:val="both"/>
            </w:pPr>
            <w:r>
              <w:t xml:space="preserve">Desk work  </w:t>
            </w:r>
            <w:r>
              <w:t xml:space="preserve">   </w:t>
            </w:r>
          </w:p>
        </w:tc>
        <w:tc>
          <w:tcPr>
            <w:tcW w:w="2304" w:type="dxa"/>
          </w:tcPr>
          <w:p w:rsidR="00000000" w:rsidRDefault="008A4573">
            <w:pPr>
              <w:jc w:val="both"/>
            </w:pPr>
            <w:r>
              <w:t xml:space="preserve">No contract  </w:t>
            </w:r>
          </w:p>
        </w:tc>
        <w:tc>
          <w:tcPr>
            <w:tcW w:w="2304" w:type="dxa"/>
          </w:tcPr>
          <w:p w:rsidR="00000000" w:rsidRDefault="008A4573">
            <w:pPr>
              <w:jc w:val="both"/>
            </w:pPr>
            <w:r>
              <w:t>2</w:t>
            </w:r>
          </w:p>
        </w:tc>
      </w:tr>
      <w:tr w:rsidR="00000000">
        <w:tblPrEx>
          <w:tblCellMar>
            <w:top w:w="0" w:type="dxa"/>
            <w:bottom w:w="0" w:type="dxa"/>
          </w:tblCellMar>
        </w:tblPrEx>
        <w:trPr>
          <w:cantSplit/>
        </w:trPr>
        <w:tc>
          <w:tcPr>
            <w:tcW w:w="2304" w:type="dxa"/>
          </w:tcPr>
          <w:p w:rsidR="00000000" w:rsidRDefault="008A4573">
            <w:pPr>
              <w:jc w:val="both"/>
            </w:pPr>
            <w:r>
              <w:t xml:space="preserve">3   </w:t>
            </w:r>
          </w:p>
        </w:tc>
        <w:tc>
          <w:tcPr>
            <w:tcW w:w="2304" w:type="dxa"/>
          </w:tcPr>
          <w:p w:rsidR="00000000" w:rsidRDefault="008A4573">
            <w:pPr>
              <w:jc w:val="both"/>
            </w:pPr>
            <w:r>
              <w:t xml:space="preserve">Training     </w:t>
            </w:r>
          </w:p>
        </w:tc>
        <w:tc>
          <w:tcPr>
            <w:tcW w:w="2304" w:type="dxa"/>
          </w:tcPr>
          <w:p w:rsidR="00000000" w:rsidRDefault="008A4573">
            <w:pPr>
              <w:jc w:val="both"/>
            </w:pPr>
            <w:r>
              <w:t xml:space="preserve">No contract  </w:t>
            </w:r>
          </w:p>
        </w:tc>
        <w:tc>
          <w:tcPr>
            <w:tcW w:w="2304" w:type="dxa"/>
          </w:tcPr>
          <w:p w:rsidR="00000000" w:rsidRDefault="008A4573">
            <w:pPr>
              <w:jc w:val="both"/>
            </w:pPr>
            <w:r>
              <w:t>3</w:t>
            </w:r>
          </w:p>
        </w:tc>
      </w:tr>
      <w:tr w:rsidR="00000000">
        <w:tblPrEx>
          <w:tblCellMar>
            <w:top w:w="0" w:type="dxa"/>
            <w:bottom w:w="0" w:type="dxa"/>
          </w:tblCellMar>
        </w:tblPrEx>
        <w:trPr>
          <w:cantSplit/>
        </w:trPr>
        <w:tc>
          <w:tcPr>
            <w:tcW w:w="2304" w:type="dxa"/>
          </w:tcPr>
          <w:p w:rsidR="00000000" w:rsidRDefault="008A4573">
            <w:pPr>
              <w:jc w:val="both"/>
            </w:pPr>
            <w:r>
              <w:t xml:space="preserve">4   </w:t>
            </w:r>
          </w:p>
        </w:tc>
        <w:tc>
          <w:tcPr>
            <w:tcW w:w="2304" w:type="dxa"/>
          </w:tcPr>
          <w:p w:rsidR="00000000" w:rsidRDefault="008A4573">
            <w:pPr>
              <w:jc w:val="both"/>
            </w:pPr>
            <w:r>
              <w:t xml:space="preserve">Training     </w:t>
            </w:r>
          </w:p>
        </w:tc>
        <w:tc>
          <w:tcPr>
            <w:tcW w:w="2304" w:type="dxa"/>
          </w:tcPr>
          <w:p w:rsidR="00000000" w:rsidRDefault="008A4573">
            <w:pPr>
              <w:jc w:val="both"/>
            </w:pPr>
            <w:r>
              <w:t xml:space="preserve">No contract  </w:t>
            </w:r>
          </w:p>
        </w:tc>
        <w:tc>
          <w:tcPr>
            <w:tcW w:w="2304" w:type="dxa"/>
          </w:tcPr>
          <w:p w:rsidR="00000000" w:rsidRDefault="008A4573">
            <w:pPr>
              <w:jc w:val="both"/>
            </w:pPr>
            <w:r>
              <w:t>4</w:t>
            </w:r>
          </w:p>
        </w:tc>
      </w:tr>
      <w:tr w:rsidR="00000000">
        <w:tblPrEx>
          <w:tblCellMar>
            <w:top w:w="0" w:type="dxa"/>
            <w:bottom w:w="0" w:type="dxa"/>
          </w:tblCellMar>
        </w:tblPrEx>
        <w:trPr>
          <w:cantSplit/>
        </w:trPr>
        <w:tc>
          <w:tcPr>
            <w:tcW w:w="2304" w:type="dxa"/>
          </w:tcPr>
          <w:p w:rsidR="00000000" w:rsidRDefault="008A4573">
            <w:pPr>
              <w:jc w:val="both"/>
            </w:pPr>
            <w:r>
              <w:t xml:space="preserve">5   </w:t>
            </w:r>
          </w:p>
        </w:tc>
        <w:tc>
          <w:tcPr>
            <w:tcW w:w="2304" w:type="dxa"/>
          </w:tcPr>
          <w:p w:rsidR="00000000" w:rsidRDefault="008A4573">
            <w:pPr>
              <w:jc w:val="both"/>
            </w:pPr>
            <w:r>
              <w:t xml:space="preserve">Alive Only    </w:t>
            </w:r>
          </w:p>
        </w:tc>
        <w:tc>
          <w:tcPr>
            <w:tcW w:w="2304" w:type="dxa"/>
          </w:tcPr>
          <w:p w:rsidR="00000000" w:rsidRDefault="008A4573">
            <w:pPr>
              <w:jc w:val="both"/>
            </w:pPr>
            <w:r>
              <w:t xml:space="preserve">Alive Only  </w:t>
            </w:r>
          </w:p>
        </w:tc>
        <w:tc>
          <w:tcPr>
            <w:tcW w:w="2304" w:type="dxa"/>
          </w:tcPr>
          <w:p w:rsidR="00000000" w:rsidRDefault="008A4573">
            <w:pPr>
              <w:jc w:val="both"/>
            </w:pPr>
            <w:r>
              <w:t>5</w:t>
            </w:r>
          </w:p>
        </w:tc>
      </w:tr>
      <w:tr w:rsidR="00000000">
        <w:tblPrEx>
          <w:tblCellMar>
            <w:top w:w="0" w:type="dxa"/>
            <w:bottom w:w="0" w:type="dxa"/>
          </w:tblCellMar>
        </w:tblPrEx>
        <w:trPr>
          <w:cantSplit/>
        </w:trPr>
        <w:tc>
          <w:tcPr>
            <w:tcW w:w="2304" w:type="dxa"/>
          </w:tcPr>
          <w:p w:rsidR="00000000" w:rsidRDefault="008A4573">
            <w:pPr>
              <w:jc w:val="both"/>
            </w:pPr>
            <w:r>
              <w:t xml:space="preserve">6   </w:t>
            </w:r>
          </w:p>
        </w:tc>
        <w:tc>
          <w:tcPr>
            <w:tcW w:w="2304" w:type="dxa"/>
          </w:tcPr>
          <w:p w:rsidR="00000000" w:rsidRDefault="008A4573">
            <w:pPr>
              <w:jc w:val="both"/>
            </w:pPr>
            <w:r>
              <w:t xml:space="preserve">Alive Only    </w:t>
            </w:r>
          </w:p>
        </w:tc>
        <w:tc>
          <w:tcPr>
            <w:tcW w:w="2304" w:type="dxa"/>
          </w:tcPr>
          <w:p w:rsidR="00000000" w:rsidRDefault="008A4573">
            <w:pPr>
              <w:jc w:val="both"/>
            </w:pPr>
            <w:r>
              <w:t xml:space="preserve">Alive Only  </w:t>
            </w:r>
          </w:p>
        </w:tc>
        <w:tc>
          <w:tcPr>
            <w:tcW w:w="2304" w:type="dxa"/>
          </w:tcPr>
          <w:p w:rsidR="00000000" w:rsidRDefault="008A4573">
            <w:pPr>
              <w:jc w:val="both"/>
            </w:pPr>
            <w:r>
              <w:t>6</w:t>
            </w:r>
          </w:p>
        </w:tc>
      </w:tr>
      <w:tr w:rsidR="00000000">
        <w:tblPrEx>
          <w:tblCellMar>
            <w:top w:w="0" w:type="dxa"/>
            <w:bottom w:w="0" w:type="dxa"/>
          </w:tblCellMar>
        </w:tblPrEx>
        <w:trPr>
          <w:cantSplit/>
        </w:trPr>
        <w:tc>
          <w:tcPr>
            <w:tcW w:w="2304" w:type="dxa"/>
          </w:tcPr>
          <w:p w:rsidR="00000000" w:rsidRDefault="008A4573">
            <w:pPr>
              <w:jc w:val="both"/>
            </w:pPr>
            <w:r>
              <w:t xml:space="preserve">7   </w:t>
            </w:r>
          </w:p>
        </w:tc>
        <w:tc>
          <w:tcPr>
            <w:tcW w:w="2304" w:type="dxa"/>
          </w:tcPr>
          <w:p w:rsidR="00000000" w:rsidRDefault="008A4573">
            <w:pPr>
              <w:jc w:val="both"/>
            </w:pPr>
            <w:r>
              <w:t xml:space="preserve">Alive Only    </w:t>
            </w:r>
          </w:p>
        </w:tc>
        <w:tc>
          <w:tcPr>
            <w:tcW w:w="2304" w:type="dxa"/>
          </w:tcPr>
          <w:p w:rsidR="00000000" w:rsidRDefault="008A4573">
            <w:pPr>
              <w:jc w:val="both"/>
            </w:pPr>
            <w:r>
              <w:t xml:space="preserve">Alive Only  </w:t>
            </w:r>
          </w:p>
        </w:tc>
        <w:tc>
          <w:tcPr>
            <w:tcW w:w="2304" w:type="dxa"/>
          </w:tcPr>
          <w:p w:rsidR="00000000" w:rsidRDefault="008A4573">
            <w:pPr>
              <w:jc w:val="both"/>
            </w:pPr>
            <w:r>
              <w:t>7</w:t>
            </w:r>
          </w:p>
        </w:tc>
      </w:tr>
      <w:tr w:rsidR="00000000">
        <w:tblPrEx>
          <w:tblCellMar>
            <w:top w:w="0" w:type="dxa"/>
            <w:bottom w:w="0" w:type="dxa"/>
          </w:tblCellMar>
        </w:tblPrEx>
        <w:trPr>
          <w:cantSplit/>
        </w:trPr>
        <w:tc>
          <w:tcPr>
            <w:tcW w:w="2304" w:type="dxa"/>
          </w:tcPr>
          <w:p w:rsidR="00000000" w:rsidRDefault="008A4573">
            <w:pPr>
              <w:jc w:val="both"/>
            </w:pPr>
            <w:r>
              <w:t xml:space="preserve">8   </w:t>
            </w:r>
          </w:p>
        </w:tc>
        <w:tc>
          <w:tcPr>
            <w:tcW w:w="2304" w:type="dxa"/>
          </w:tcPr>
          <w:p w:rsidR="00000000" w:rsidRDefault="008A4573">
            <w:pPr>
              <w:jc w:val="both"/>
            </w:pPr>
            <w:r>
              <w:t xml:space="preserve">Dead or Alive     </w:t>
            </w:r>
          </w:p>
        </w:tc>
        <w:tc>
          <w:tcPr>
            <w:tcW w:w="2304" w:type="dxa"/>
          </w:tcPr>
          <w:p w:rsidR="00000000" w:rsidRDefault="008A4573">
            <w:pPr>
              <w:jc w:val="both"/>
            </w:pPr>
            <w:r>
              <w:t xml:space="preserve">Alive Only  </w:t>
            </w:r>
          </w:p>
        </w:tc>
        <w:tc>
          <w:tcPr>
            <w:tcW w:w="2304" w:type="dxa"/>
          </w:tcPr>
          <w:p w:rsidR="00000000" w:rsidRDefault="008A4573">
            <w:pPr>
              <w:jc w:val="both"/>
            </w:pPr>
            <w:r>
              <w:t>8</w:t>
            </w:r>
          </w:p>
        </w:tc>
      </w:tr>
      <w:tr w:rsidR="00000000">
        <w:tblPrEx>
          <w:tblCellMar>
            <w:top w:w="0" w:type="dxa"/>
            <w:bottom w:w="0" w:type="dxa"/>
          </w:tblCellMar>
        </w:tblPrEx>
        <w:trPr>
          <w:cantSplit/>
        </w:trPr>
        <w:tc>
          <w:tcPr>
            <w:tcW w:w="2304" w:type="dxa"/>
          </w:tcPr>
          <w:p w:rsidR="00000000" w:rsidRDefault="008A4573">
            <w:pPr>
              <w:jc w:val="both"/>
            </w:pPr>
            <w:r>
              <w:t xml:space="preserve">9   </w:t>
            </w:r>
          </w:p>
        </w:tc>
        <w:tc>
          <w:tcPr>
            <w:tcW w:w="2304" w:type="dxa"/>
          </w:tcPr>
          <w:p w:rsidR="00000000" w:rsidRDefault="008A4573">
            <w:pPr>
              <w:jc w:val="both"/>
            </w:pPr>
            <w:r>
              <w:t xml:space="preserve">Dead or Alive    </w:t>
            </w:r>
          </w:p>
        </w:tc>
        <w:tc>
          <w:tcPr>
            <w:tcW w:w="2304" w:type="dxa"/>
          </w:tcPr>
          <w:p w:rsidR="00000000" w:rsidRDefault="008A4573">
            <w:pPr>
              <w:jc w:val="both"/>
            </w:pPr>
            <w:r>
              <w:t xml:space="preserve">Dead or Alive  </w:t>
            </w:r>
          </w:p>
        </w:tc>
        <w:tc>
          <w:tcPr>
            <w:tcW w:w="2304" w:type="dxa"/>
          </w:tcPr>
          <w:p w:rsidR="00000000" w:rsidRDefault="008A4573">
            <w:pPr>
              <w:jc w:val="both"/>
            </w:pPr>
            <w:r>
              <w:t>9</w:t>
            </w:r>
          </w:p>
        </w:tc>
      </w:tr>
      <w:tr w:rsidR="00000000">
        <w:tblPrEx>
          <w:tblCellMar>
            <w:top w:w="0" w:type="dxa"/>
            <w:bottom w:w="0" w:type="dxa"/>
          </w:tblCellMar>
        </w:tblPrEx>
        <w:trPr>
          <w:cantSplit/>
        </w:trPr>
        <w:tc>
          <w:tcPr>
            <w:tcW w:w="2304" w:type="dxa"/>
          </w:tcPr>
          <w:p w:rsidR="00000000" w:rsidRDefault="008A4573">
            <w:pPr>
              <w:jc w:val="both"/>
            </w:pPr>
            <w:r>
              <w:t xml:space="preserve">10   </w:t>
            </w:r>
          </w:p>
        </w:tc>
        <w:tc>
          <w:tcPr>
            <w:tcW w:w="2304" w:type="dxa"/>
          </w:tcPr>
          <w:p w:rsidR="00000000" w:rsidRDefault="008A4573">
            <w:pPr>
              <w:jc w:val="both"/>
            </w:pPr>
            <w:r>
              <w:t xml:space="preserve">Dead or Alive    </w:t>
            </w:r>
          </w:p>
        </w:tc>
        <w:tc>
          <w:tcPr>
            <w:tcW w:w="2304" w:type="dxa"/>
          </w:tcPr>
          <w:p w:rsidR="00000000" w:rsidRDefault="008A4573">
            <w:pPr>
              <w:jc w:val="both"/>
            </w:pPr>
            <w:r>
              <w:t xml:space="preserve">Dead or Alive  </w:t>
            </w:r>
          </w:p>
        </w:tc>
        <w:tc>
          <w:tcPr>
            <w:tcW w:w="2304" w:type="dxa"/>
          </w:tcPr>
          <w:p w:rsidR="00000000" w:rsidRDefault="008A4573">
            <w:pPr>
              <w:jc w:val="both"/>
            </w:pPr>
            <w:r>
              <w:t>10</w:t>
            </w:r>
          </w:p>
        </w:tc>
      </w:tr>
      <w:tr w:rsidR="00000000">
        <w:tblPrEx>
          <w:tblCellMar>
            <w:top w:w="0" w:type="dxa"/>
            <w:bottom w:w="0" w:type="dxa"/>
          </w:tblCellMar>
        </w:tblPrEx>
        <w:trPr>
          <w:cantSplit/>
        </w:trPr>
        <w:tc>
          <w:tcPr>
            <w:tcW w:w="2304" w:type="dxa"/>
          </w:tcPr>
          <w:p w:rsidR="00000000" w:rsidRDefault="008A4573">
            <w:pPr>
              <w:jc w:val="both"/>
            </w:pPr>
            <w:r>
              <w:t xml:space="preserve">11   </w:t>
            </w:r>
          </w:p>
        </w:tc>
        <w:tc>
          <w:tcPr>
            <w:tcW w:w="2304" w:type="dxa"/>
          </w:tcPr>
          <w:p w:rsidR="00000000" w:rsidRDefault="008A4573">
            <w:pPr>
              <w:jc w:val="both"/>
            </w:pPr>
            <w:r>
              <w:t xml:space="preserve">Dead or Alive    </w:t>
            </w:r>
          </w:p>
        </w:tc>
        <w:tc>
          <w:tcPr>
            <w:tcW w:w="2304" w:type="dxa"/>
          </w:tcPr>
          <w:p w:rsidR="00000000" w:rsidRDefault="008A4573">
            <w:pPr>
              <w:jc w:val="both"/>
            </w:pPr>
            <w:r>
              <w:t xml:space="preserve">Dead or Alive  </w:t>
            </w:r>
          </w:p>
        </w:tc>
        <w:tc>
          <w:tcPr>
            <w:tcW w:w="2304" w:type="dxa"/>
          </w:tcPr>
          <w:p w:rsidR="00000000" w:rsidRDefault="008A4573">
            <w:pPr>
              <w:jc w:val="both"/>
            </w:pPr>
            <w:r>
              <w:t>11</w:t>
            </w:r>
          </w:p>
        </w:tc>
      </w:tr>
      <w:tr w:rsidR="00000000">
        <w:tblPrEx>
          <w:tblCellMar>
            <w:top w:w="0" w:type="dxa"/>
            <w:bottom w:w="0" w:type="dxa"/>
          </w:tblCellMar>
        </w:tblPrEx>
        <w:trPr>
          <w:cantSplit/>
        </w:trPr>
        <w:tc>
          <w:tcPr>
            <w:tcW w:w="2304" w:type="dxa"/>
          </w:tcPr>
          <w:p w:rsidR="00000000" w:rsidRDefault="008A4573">
            <w:pPr>
              <w:jc w:val="both"/>
            </w:pPr>
            <w:r>
              <w:t xml:space="preserve">12   </w:t>
            </w:r>
          </w:p>
        </w:tc>
        <w:tc>
          <w:tcPr>
            <w:tcW w:w="2304" w:type="dxa"/>
          </w:tcPr>
          <w:p w:rsidR="00000000" w:rsidRDefault="008A4573">
            <w:pPr>
              <w:jc w:val="both"/>
            </w:pPr>
            <w:r>
              <w:t xml:space="preserve">Dead only     </w:t>
            </w:r>
          </w:p>
        </w:tc>
        <w:tc>
          <w:tcPr>
            <w:tcW w:w="2304" w:type="dxa"/>
          </w:tcPr>
          <w:p w:rsidR="00000000" w:rsidRDefault="008A4573">
            <w:pPr>
              <w:jc w:val="both"/>
            </w:pPr>
            <w:r>
              <w:t xml:space="preserve">Dead or Alive  </w:t>
            </w:r>
          </w:p>
        </w:tc>
        <w:tc>
          <w:tcPr>
            <w:tcW w:w="2304" w:type="dxa"/>
          </w:tcPr>
          <w:p w:rsidR="00000000" w:rsidRDefault="008A4573">
            <w:pPr>
              <w:jc w:val="both"/>
            </w:pPr>
            <w:r>
              <w:t>12</w:t>
            </w:r>
          </w:p>
        </w:tc>
      </w:tr>
      <w:tr w:rsidR="00000000">
        <w:tblPrEx>
          <w:tblCellMar>
            <w:top w:w="0" w:type="dxa"/>
            <w:bottom w:w="0" w:type="dxa"/>
          </w:tblCellMar>
        </w:tblPrEx>
        <w:trPr>
          <w:cantSplit/>
        </w:trPr>
        <w:tc>
          <w:tcPr>
            <w:tcW w:w="2304" w:type="dxa"/>
          </w:tcPr>
          <w:p w:rsidR="00000000" w:rsidRDefault="008A4573">
            <w:pPr>
              <w:jc w:val="both"/>
            </w:pPr>
            <w:r>
              <w:t xml:space="preserve">13+   </w:t>
            </w:r>
          </w:p>
        </w:tc>
        <w:tc>
          <w:tcPr>
            <w:tcW w:w="2304" w:type="dxa"/>
          </w:tcPr>
          <w:p w:rsidR="00000000" w:rsidRDefault="008A4573">
            <w:pPr>
              <w:jc w:val="both"/>
            </w:pPr>
            <w:r>
              <w:t>Dead only     -</w:t>
            </w:r>
          </w:p>
        </w:tc>
        <w:tc>
          <w:tcPr>
            <w:tcW w:w="2304" w:type="dxa"/>
          </w:tcPr>
          <w:p w:rsidR="00000000" w:rsidRDefault="008A4573">
            <w:pPr>
              <w:jc w:val="both"/>
            </w:pPr>
          </w:p>
        </w:tc>
        <w:tc>
          <w:tcPr>
            <w:tcW w:w="2304" w:type="dxa"/>
          </w:tcPr>
          <w:p w:rsidR="00000000" w:rsidRDefault="008A4573">
            <w:pPr>
              <w:jc w:val="both"/>
            </w:pPr>
          </w:p>
        </w:tc>
      </w:tr>
    </w:tbl>
    <w:p w:rsidR="00000000" w:rsidRDefault="008A4573">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ind w:right="-1584"/>
        <w:jc w:val="both"/>
      </w:pPr>
    </w:p>
    <w:p w:rsidR="00000000" w:rsidRDefault="008A4573">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ind w:right="-1584"/>
        <w:jc w:val="both"/>
      </w:pPr>
      <w:r>
        <w:t>+1 if Warrant</w:t>
      </w:r>
      <w:r>
        <w:t>ed; +1 if Rank 3+; -1 if Int 8+. All DMs optional &amp; cumulative.</w:t>
      </w:r>
    </w:p>
    <w:p w:rsidR="00000000" w:rsidRDefault="008A4573">
      <w:pPr>
        <w:pStyle w:val="Heading2"/>
      </w:pPr>
      <w:r>
        <w:rPr>
          <w:rFonts w:ascii="Times New Roman" w:hAnsi="Times New Roman" w:cs="Times New Roman"/>
          <w:b w:val="0"/>
          <w:sz w:val="20"/>
          <w:szCs w:val="20"/>
        </w:rPr>
        <w:br w:type="page"/>
      </w:r>
      <w:r>
        <w:lastRenderedPageBreak/>
        <w:t>Resolution Table</w:t>
      </w:r>
    </w:p>
    <w:p w:rsidR="00000000" w:rsidRDefault="008A4573">
      <w:pPr>
        <w:pStyle w:val="Heading2"/>
      </w:pPr>
    </w:p>
    <w:tbl>
      <w:tblPr>
        <w:tblW w:w="0" w:type="auto"/>
        <w:tblLayout w:type="fixed"/>
        <w:tblLook w:val="0000" w:firstRow="0" w:lastRow="0" w:firstColumn="0" w:lastColumn="0" w:noHBand="0" w:noVBand="0"/>
      </w:tblPr>
      <w:tblGrid>
        <w:gridCol w:w="1586"/>
        <w:gridCol w:w="1316"/>
        <w:gridCol w:w="1316"/>
        <w:gridCol w:w="1316"/>
        <w:gridCol w:w="1316"/>
        <w:gridCol w:w="1316"/>
        <w:gridCol w:w="1316"/>
      </w:tblGrid>
      <w:tr w:rsidR="00000000">
        <w:tblPrEx>
          <w:tblCellMar>
            <w:top w:w="0" w:type="dxa"/>
            <w:bottom w:w="0" w:type="dxa"/>
          </w:tblCellMar>
        </w:tblPrEx>
        <w:trPr>
          <w:cantSplit/>
        </w:trPr>
        <w:tc>
          <w:tcPr>
            <w:tcW w:w="1586" w:type="dxa"/>
          </w:tcPr>
          <w:p w:rsidR="00000000" w:rsidRDefault="008A4573">
            <w:pPr>
              <w:jc w:val="both"/>
              <w:rPr>
                <w:b/>
              </w:rPr>
            </w:pPr>
            <w:r>
              <w:rPr>
                <w:b/>
              </w:rPr>
              <w:t xml:space="preserve">Resolution  </w:t>
            </w:r>
          </w:p>
        </w:tc>
        <w:tc>
          <w:tcPr>
            <w:tcW w:w="1316" w:type="dxa"/>
          </w:tcPr>
          <w:p w:rsidR="00000000" w:rsidRDefault="008A4573">
            <w:pPr>
              <w:jc w:val="both"/>
            </w:pPr>
            <w:r>
              <w:t xml:space="preserve">No              </w:t>
            </w:r>
          </w:p>
        </w:tc>
        <w:tc>
          <w:tcPr>
            <w:tcW w:w="1316" w:type="dxa"/>
          </w:tcPr>
          <w:p w:rsidR="00000000" w:rsidRDefault="008A4573">
            <w:pPr>
              <w:jc w:val="both"/>
            </w:pPr>
            <w:r>
              <w:t xml:space="preserve">  </w:t>
            </w:r>
          </w:p>
        </w:tc>
        <w:tc>
          <w:tcPr>
            <w:tcW w:w="1316" w:type="dxa"/>
          </w:tcPr>
          <w:p w:rsidR="00000000" w:rsidRDefault="008A4573">
            <w:pPr>
              <w:jc w:val="both"/>
            </w:pPr>
            <w:r>
              <w:t xml:space="preserve">Desk       </w:t>
            </w:r>
          </w:p>
        </w:tc>
        <w:tc>
          <w:tcPr>
            <w:tcW w:w="1316" w:type="dxa"/>
          </w:tcPr>
          <w:p w:rsidR="00000000" w:rsidRDefault="008A4573">
            <w:pPr>
              <w:jc w:val="both"/>
            </w:pPr>
            <w:r>
              <w:t xml:space="preserve">Alive   </w:t>
            </w:r>
          </w:p>
        </w:tc>
        <w:tc>
          <w:tcPr>
            <w:tcW w:w="1316" w:type="dxa"/>
          </w:tcPr>
          <w:p w:rsidR="00000000" w:rsidRDefault="008A4573">
            <w:pPr>
              <w:jc w:val="both"/>
            </w:pPr>
            <w:r>
              <w:t xml:space="preserve">Dead or    </w:t>
            </w:r>
          </w:p>
        </w:tc>
        <w:tc>
          <w:tcPr>
            <w:tcW w:w="1316" w:type="dxa"/>
          </w:tcPr>
          <w:p w:rsidR="00000000" w:rsidRDefault="008A4573">
            <w:pPr>
              <w:jc w:val="both"/>
            </w:pPr>
            <w:r>
              <w:t>Dead</w:t>
            </w:r>
          </w:p>
        </w:tc>
      </w:tr>
      <w:tr w:rsidR="00000000">
        <w:tblPrEx>
          <w:tblCellMar>
            <w:top w:w="0" w:type="dxa"/>
            <w:bottom w:w="0" w:type="dxa"/>
          </w:tblCellMar>
        </w:tblPrEx>
        <w:trPr>
          <w:cantSplit/>
        </w:trPr>
        <w:tc>
          <w:tcPr>
            <w:tcW w:w="1586" w:type="dxa"/>
          </w:tcPr>
          <w:p w:rsidR="00000000" w:rsidRDefault="008A4573">
            <w:pPr>
              <w:jc w:val="both"/>
              <w:rPr>
                <w:b/>
              </w:rPr>
            </w:pPr>
            <w:r>
              <w:rPr>
                <w:b/>
              </w:rPr>
              <w:t xml:space="preserve">               </w:t>
            </w:r>
          </w:p>
        </w:tc>
        <w:tc>
          <w:tcPr>
            <w:tcW w:w="1316" w:type="dxa"/>
          </w:tcPr>
          <w:p w:rsidR="00000000" w:rsidRDefault="008A4573">
            <w:pPr>
              <w:jc w:val="both"/>
              <w:rPr>
                <w:u w:val="single"/>
              </w:rPr>
            </w:pPr>
            <w:r>
              <w:rPr>
                <w:u w:val="single"/>
              </w:rPr>
              <w:t xml:space="preserve">Contract  </w:t>
            </w:r>
          </w:p>
        </w:tc>
        <w:tc>
          <w:tcPr>
            <w:tcW w:w="1316" w:type="dxa"/>
          </w:tcPr>
          <w:p w:rsidR="00000000" w:rsidRDefault="008A4573">
            <w:pPr>
              <w:jc w:val="both"/>
              <w:rPr>
                <w:u w:val="single"/>
              </w:rPr>
            </w:pPr>
            <w:r>
              <w:rPr>
                <w:u w:val="single"/>
              </w:rPr>
              <w:t xml:space="preserve">Training  </w:t>
            </w:r>
          </w:p>
        </w:tc>
        <w:tc>
          <w:tcPr>
            <w:tcW w:w="1316" w:type="dxa"/>
          </w:tcPr>
          <w:p w:rsidR="00000000" w:rsidRDefault="008A4573">
            <w:pPr>
              <w:jc w:val="both"/>
              <w:rPr>
                <w:u w:val="single"/>
              </w:rPr>
            </w:pPr>
            <w:r>
              <w:rPr>
                <w:u w:val="single"/>
              </w:rPr>
              <w:t xml:space="preserve">Work       </w:t>
            </w:r>
          </w:p>
        </w:tc>
        <w:tc>
          <w:tcPr>
            <w:tcW w:w="1316" w:type="dxa"/>
          </w:tcPr>
          <w:p w:rsidR="00000000" w:rsidRDefault="008A4573">
            <w:pPr>
              <w:jc w:val="both"/>
              <w:rPr>
                <w:u w:val="single"/>
              </w:rPr>
            </w:pPr>
            <w:r>
              <w:rPr>
                <w:u w:val="single"/>
              </w:rPr>
              <w:t xml:space="preserve">Only     </w:t>
            </w:r>
          </w:p>
        </w:tc>
        <w:tc>
          <w:tcPr>
            <w:tcW w:w="1316" w:type="dxa"/>
          </w:tcPr>
          <w:p w:rsidR="00000000" w:rsidRDefault="008A4573">
            <w:pPr>
              <w:jc w:val="both"/>
              <w:rPr>
                <w:u w:val="single"/>
              </w:rPr>
            </w:pPr>
            <w:r>
              <w:rPr>
                <w:u w:val="single"/>
              </w:rPr>
              <w:t xml:space="preserve">Alive     </w:t>
            </w:r>
          </w:p>
        </w:tc>
        <w:tc>
          <w:tcPr>
            <w:tcW w:w="1316" w:type="dxa"/>
          </w:tcPr>
          <w:p w:rsidR="00000000" w:rsidRDefault="008A4573">
            <w:pPr>
              <w:jc w:val="both"/>
            </w:pPr>
            <w:r>
              <w:rPr>
                <w:u w:val="single"/>
              </w:rPr>
              <w:t>Only</w:t>
            </w:r>
          </w:p>
        </w:tc>
      </w:tr>
      <w:tr w:rsidR="00000000">
        <w:tblPrEx>
          <w:tblCellMar>
            <w:top w:w="0" w:type="dxa"/>
            <w:bottom w:w="0" w:type="dxa"/>
          </w:tblCellMar>
        </w:tblPrEx>
        <w:trPr>
          <w:cantSplit/>
        </w:trPr>
        <w:tc>
          <w:tcPr>
            <w:tcW w:w="1586" w:type="dxa"/>
          </w:tcPr>
          <w:p w:rsidR="00000000" w:rsidRDefault="008A4573">
            <w:pPr>
              <w:jc w:val="both"/>
              <w:rPr>
                <w:b/>
              </w:rPr>
            </w:pPr>
            <w:r>
              <w:rPr>
                <w:b/>
              </w:rPr>
              <w:t xml:space="preserve">Survive </w:t>
            </w:r>
            <w:r>
              <w:rPr>
                <w:b/>
                <w:position w:val="6"/>
              </w:rPr>
              <w:t>1</w:t>
            </w:r>
            <w:r>
              <w:rPr>
                <w:b/>
              </w:rPr>
              <w:t xml:space="preserve">  </w:t>
            </w:r>
          </w:p>
        </w:tc>
        <w:tc>
          <w:tcPr>
            <w:tcW w:w="1316" w:type="dxa"/>
          </w:tcPr>
          <w:p w:rsidR="00000000" w:rsidRDefault="008A4573">
            <w:pPr>
              <w:jc w:val="both"/>
            </w:pPr>
            <w:r>
              <w:t xml:space="preserve">auto  </w:t>
            </w:r>
          </w:p>
        </w:tc>
        <w:tc>
          <w:tcPr>
            <w:tcW w:w="1316" w:type="dxa"/>
          </w:tcPr>
          <w:p w:rsidR="00000000" w:rsidRDefault="008A4573">
            <w:pPr>
              <w:jc w:val="both"/>
            </w:pPr>
            <w:r>
              <w:t xml:space="preserve">2+    </w:t>
            </w:r>
          </w:p>
        </w:tc>
        <w:tc>
          <w:tcPr>
            <w:tcW w:w="1316" w:type="dxa"/>
          </w:tcPr>
          <w:p w:rsidR="00000000" w:rsidRDefault="008A4573">
            <w:pPr>
              <w:jc w:val="both"/>
            </w:pPr>
            <w:r>
              <w:t xml:space="preserve">auto  </w:t>
            </w:r>
          </w:p>
        </w:tc>
        <w:tc>
          <w:tcPr>
            <w:tcW w:w="1316" w:type="dxa"/>
          </w:tcPr>
          <w:p w:rsidR="00000000" w:rsidRDefault="008A4573">
            <w:pPr>
              <w:jc w:val="both"/>
            </w:pPr>
            <w:r>
              <w:t xml:space="preserve">5+  </w:t>
            </w:r>
          </w:p>
        </w:tc>
        <w:tc>
          <w:tcPr>
            <w:tcW w:w="1316" w:type="dxa"/>
          </w:tcPr>
          <w:p w:rsidR="00000000" w:rsidRDefault="008A4573">
            <w:pPr>
              <w:jc w:val="both"/>
            </w:pPr>
            <w:r>
              <w:t xml:space="preserve">6+  </w:t>
            </w:r>
          </w:p>
        </w:tc>
        <w:tc>
          <w:tcPr>
            <w:tcW w:w="1316" w:type="dxa"/>
          </w:tcPr>
          <w:p w:rsidR="00000000" w:rsidRDefault="008A4573">
            <w:pPr>
              <w:jc w:val="both"/>
            </w:pPr>
            <w:r>
              <w:t>7+</w:t>
            </w:r>
          </w:p>
        </w:tc>
      </w:tr>
      <w:tr w:rsidR="00000000">
        <w:tblPrEx>
          <w:tblCellMar>
            <w:top w:w="0" w:type="dxa"/>
            <w:bottom w:w="0" w:type="dxa"/>
          </w:tblCellMar>
        </w:tblPrEx>
        <w:trPr>
          <w:cantSplit/>
        </w:trPr>
        <w:tc>
          <w:tcPr>
            <w:tcW w:w="1586" w:type="dxa"/>
          </w:tcPr>
          <w:p w:rsidR="00000000" w:rsidRDefault="008A4573">
            <w:pPr>
              <w:jc w:val="both"/>
              <w:rPr>
                <w:b/>
              </w:rPr>
            </w:pPr>
            <w:r>
              <w:rPr>
                <w:b/>
              </w:rPr>
              <w:t xml:space="preserve">Locate  </w:t>
            </w:r>
            <w:r>
              <w:rPr>
                <w:b/>
                <w:position w:val="6"/>
              </w:rPr>
              <w:t>2</w:t>
            </w:r>
            <w:r>
              <w:rPr>
                <w:b/>
              </w:rPr>
              <w:t xml:space="preserve">  </w:t>
            </w:r>
          </w:p>
        </w:tc>
        <w:tc>
          <w:tcPr>
            <w:tcW w:w="1316" w:type="dxa"/>
          </w:tcPr>
          <w:p w:rsidR="00000000" w:rsidRDefault="008A4573">
            <w:pPr>
              <w:jc w:val="both"/>
            </w:pPr>
            <w:r>
              <w:t xml:space="preserve">-  </w:t>
            </w:r>
          </w:p>
        </w:tc>
        <w:tc>
          <w:tcPr>
            <w:tcW w:w="1316" w:type="dxa"/>
          </w:tcPr>
          <w:p w:rsidR="00000000" w:rsidRDefault="008A4573">
            <w:pPr>
              <w:jc w:val="both"/>
            </w:pPr>
            <w:r>
              <w:t xml:space="preserve">-  </w:t>
            </w:r>
          </w:p>
        </w:tc>
        <w:tc>
          <w:tcPr>
            <w:tcW w:w="1316" w:type="dxa"/>
          </w:tcPr>
          <w:p w:rsidR="00000000" w:rsidRDefault="008A4573">
            <w:pPr>
              <w:jc w:val="both"/>
            </w:pPr>
            <w:r>
              <w:t xml:space="preserve">-  </w:t>
            </w:r>
          </w:p>
        </w:tc>
        <w:tc>
          <w:tcPr>
            <w:tcW w:w="1316" w:type="dxa"/>
          </w:tcPr>
          <w:p w:rsidR="00000000" w:rsidRDefault="008A4573">
            <w:pPr>
              <w:jc w:val="both"/>
            </w:pPr>
            <w:r>
              <w:t xml:space="preserve">8+  </w:t>
            </w:r>
          </w:p>
        </w:tc>
        <w:tc>
          <w:tcPr>
            <w:tcW w:w="1316" w:type="dxa"/>
          </w:tcPr>
          <w:p w:rsidR="00000000" w:rsidRDefault="008A4573">
            <w:pPr>
              <w:jc w:val="both"/>
            </w:pPr>
            <w:r>
              <w:t xml:space="preserve">8+  </w:t>
            </w:r>
          </w:p>
        </w:tc>
        <w:tc>
          <w:tcPr>
            <w:tcW w:w="1316" w:type="dxa"/>
          </w:tcPr>
          <w:p w:rsidR="00000000" w:rsidRDefault="008A4573">
            <w:pPr>
              <w:jc w:val="both"/>
            </w:pPr>
            <w:r>
              <w:t>9+</w:t>
            </w:r>
          </w:p>
        </w:tc>
      </w:tr>
      <w:tr w:rsidR="00000000">
        <w:tblPrEx>
          <w:tblCellMar>
            <w:top w:w="0" w:type="dxa"/>
            <w:bottom w:w="0" w:type="dxa"/>
          </w:tblCellMar>
        </w:tblPrEx>
        <w:trPr>
          <w:cantSplit/>
        </w:trPr>
        <w:tc>
          <w:tcPr>
            <w:tcW w:w="1586" w:type="dxa"/>
          </w:tcPr>
          <w:p w:rsidR="00000000" w:rsidRDefault="008A4573">
            <w:pPr>
              <w:jc w:val="both"/>
              <w:rPr>
                <w:b/>
              </w:rPr>
            </w:pPr>
            <w:r>
              <w:rPr>
                <w:b/>
              </w:rPr>
              <w:t xml:space="preserve">Capture </w:t>
            </w:r>
            <w:r>
              <w:rPr>
                <w:b/>
                <w:position w:val="6"/>
              </w:rPr>
              <w:t>3</w:t>
            </w:r>
            <w:r>
              <w:rPr>
                <w:b/>
              </w:rPr>
              <w:t xml:space="preserve">  </w:t>
            </w:r>
          </w:p>
        </w:tc>
        <w:tc>
          <w:tcPr>
            <w:tcW w:w="1316" w:type="dxa"/>
          </w:tcPr>
          <w:p w:rsidR="00000000" w:rsidRDefault="008A4573">
            <w:pPr>
              <w:jc w:val="both"/>
            </w:pPr>
            <w:r>
              <w:t xml:space="preserve">-  </w:t>
            </w:r>
          </w:p>
        </w:tc>
        <w:tc>
          <w:tcPr>
            <w:tcW w:w="1316" w:type="dxa"/>
          </w:tcPr>
          <w:p w:rsidR="00000000" w:rsidRDefault="008A4573">
            <w:pPr>
              <w:jc w:val="both"/>
            </w:pPr>
            <w:r>
              <w:t xml:space="preserve">-  </w:t>
            </w:r>
          </w:p>
        </w:tc>
        <w:tc>
          <w:tcPr>
            <w:tcW w:w="1316" w:type="dxa"/>
          </w:tcPr>
          <w:p w:rsidR="00000000" w:rsidRDefault="008A4573">
            <w:pPr>
              <w:jc w:val="both"/>
            </w:pPr>
            <w:r>
              <w:t xml:space="preserve">-  </w:t>
            </w:r>
          </w:p>
        </w:tc>
        <w:tc>
          <w:tcPr>
            <w:tcW w:w="1316" w:type="dxa"/>
          </w:tcPr>
          <w:p w:rsidR="00000000" w:rsidRDefault="008A4573">
            <w:pPr>
              <w:jc w:val="both"/>
            </w:pPr>
            <w:r>
              <w:t xml:space="preserve">7+  </w:t>
            </w:r>
          </w:p>
        </w:tc>
        <w:tc>
          <w:tcPr>
            <w:tcW w:w="1316" w:type="dxa"/>
          </w:tcPr>
          <w:p w:rsidR="00000000" w:rsidRDefault="008A4573">
            <w:pPr>
              <w:jc w:val="both"/>
            </w:pPr>
            <w:r>
              <w:t xml:space="preserve">8+  </w:t>
            </w:r>
          </w:p>
        </w:tc>
        <w:tc>
          <w:tcPr>
            <w:tcW w:w="1316" w:type="dxa"/>
          </w:tcPr>
          <w:p w:rsidR="00000000" w:rsidRDefault="008A4573">
            <w:pPr>
              <w:jc w:val="both"/>
            </w:pPr>
            <w:r>
              <w:t>12+</w:t>
            </w:r>
          </w:p>
        </w:tc>
      </w:tr>
      <w:tr w:rsidR="00000000">
        <w:tblPrEx>
          <w:tblCellMar>
            <w:top w:w="0" w:type="dxa"/>
            <w:bottom w:w="0" w:type="dxa"/>
          </w:tblCellMar>
        </w:tblPrEx>
        <w:trPr>
          <w:cantSplit/>
        </w:trPr>
        <w:tc>
          <w:tcPr>
            <w:tcW w:w="1586" w:type="dxa"/>
          </w:tcPr>
          <w:p w:rsidR="00000000" w:rsidRDefault="008A4573">
            <w:pPr>
              <w:jc w:val="both"/>
              <w:rPr>
                <w:b/>
              </w:rPr>
            </w:pPr>
            <w:r>
              <w:rPr>
                <w:b/>
              </w:rPr>
              <w:t xml:space="preserve">Kill </w:t>
            </w:r>
            <w:r>
              <w:rPr>
                <w:b/>
                <w:position w:val="6"/>
              </w:rPr>
              <w:t>4</w:t>
            </w:r>
            <w:r>
              <w:rPr>
                <w:b/>
              </w:rPr>
              <w:t xml:space="preserve">  </w:t>
            </w:r>
          </w:p>
        </w:tc>
        <w:tc>
          <w:tcPr>
            <w:tcW w:w="1316" w:type="dxa"/>
          </w:tcPr>
          <w:p w:rsidR="00000000" w:rsidRDefault="008A4573">
            <w:pPr>
              <w:jc w:val="both"/>
            </w:pPr>
            <w:r>
              <w:t xml:space="preserve">-  </w:t>
            </w:r>
          </w:p>
        </w:tc>
        <w:tc>
          <w:tcPr>
            <w:tcW w:w="1316" w:type="dxa"/>
          </w:tcPr>
          <w:p w:rsidR="00000000" w:rsidRDefault="008A4573">
            <w:pPr>
              <w:jc w:val="both"/>
            </w:pPr>
            <w:r>
              <w:t xml:space="preserve">-  </w:t>
            </w:r>
          </w:p>
        </w:tc>
        <w:tc>
          <w:tcPr>
            <w:tcW w:w="1316" w:type="dxa"/>
          </w:tcPr>
          <w:p w:rsidR="00000000" w:rsidRDefault="008A4573">
            <w:pPr>
              <w:jc w:val="both"/>
            </w:pPr>
            <w:r>
              <w:t xml:space="preserve">-  </w:t>
            </w:r>
          </w:p>
        </w:tc>
        <w:tc>
          <w:tcPr>
            <w:tcW w:w="1316" w:type="dxa"/>
          </w:tcPr>
          <w:p w:rsidR="00000000" w:rsidRDefault="008A4573">
            <w:pPr>
              <w:jc w:val="both"/>
            </w:pPr>
            <w:r>
              <w:t xml:space="preserve">5+  </w:t>
            </w:r>
          </w:p>
        </w:tc>
        <w:tc>
          <w:tcPr>
            <w:tcW w:w="1316" w:type="dxa"/>
          </w:tcPr>
          <w:p w:rsidR="00000000" w:rsidRDefault="008A4573">
            <w:pPr>
              <w:jc w:val="both"/>
            </w:pPr>
            <w:r>
              <w:t xml:space="preserve">8+  </w:t>
            </w:r>
          </w:p>
        </w:tc>
        <w:tc>
          <w:tcPr>
            <w:tcW w:w="1316" w:type="dxa"/>
          </w:tcPr>
          <w:p w:rsidR="00000000" w:rsidRDefault="008A4573">
            <w:pPr>
              <w:jc w:val="both"/>
            </w:pPr>
            <w:r>
              <w:t>8+</w:t>
            </w:r>
          </w:p>
        </w:tc>
      </w:tr>
      <w:tr w:rsidR="00000000">
        <w:tblPrEx>
          <w:tblCellMar>
            <w:top w:w="0" w:type="dxa"/>
            <w:bottom w:w="0" w:type="dxa"/>
          </w:tblCellMar>
        </w:tblPrEx>
        <w:trPr>
          <w:cantSplit/>
        </w:trPr>
        <w:tc>
          <w:tcPr>
            <w:tcW w:w="1586" w:type="dxa"/>
          </w:tcPr>
          <w:p w:rsidR="00000000" w:rsidRDefault="008A4573">
            <w:pPr>
              <w:jc w:val="both"/>
              <w:rPr>
                <w:b/>
              </w:rPr>
            </w:pPr>
            <w:r>
              <w:rPr>
                <w:b/>
              </w:rPr>
              <w:t xml:space="preserve">Employment </w:t>
            </w:r>
            <w:r>
              <w:rPr>
                <w:b/>
                <w:position w:val="6"/>
              </w:rPr>
              <w:t>5</w:t>
            </w:r>
            <w:r>
              <w:rPr>
                <w:b/>
              </w:rPr>
              <w:t xml:space="preserve"> </w:t>
            </w:r>
          </w:p>
        </w:tc>
        <w:tc>
          <w:tcPr>
            <w:tcW w:w="1316" w:type="dxa"/>
          </w:tcPr>
          <w:p w:rsidR="00000000" w:rsidRDefault="008A4573">
            <w:pPr>
              <w:jc w:val="both"/>
            </w:pPr>
            <w:r>
              <w:t xml:space="preserve">10+  </w:t>
            </w:r>
          </w:p>
        </w:tc>
        <w:tc>
          <w:tcPr>
            <w:tcW w:w="1316" w:type="dxa"/>
          </w:tcPr>
          <w:p w:rsidR="00000000" w:rsidRDefault="008A4573">
            <w:pPr>
              <w:jc w:val="both"/>
            </w:pPr>
            <w:r>
              <w:t xml:space="preserve">-  </w:t>
            </w:r>
          </w:p>
        </w:tc>
        <w:tc>
          <w:tcPr>
            <w:tcW w:w="1316" w:type="dxa"/>
          </w:tcPr>
          <w:p w:rsidR="00000000" w:rsidRDefault="008A4573">
            <w:pPr>
              <w:jc w:val="both"/>
            </w:pPr>
            <w:r>
              <w:t xml:space="preserve">-  </w:t>
            </w:r>
          </w:p>
        </w:tc>
        <w:tc>
          <w:tcPr>
            <w:tcW w:w="1316" w:type="dxa"/>
          </w:tcPr>
          <w:p w:rsidR="00000000" w:rsidRDefault="008A4573">
            <w:pPr>
              <w:jc w:val="both"/>
            </w:pPr>
            <w:r>
              <w:t xml:space="preserve">9+  </w:t>
            </w:r>
          </w:p>
        </w:tc>
        <w:tc>
          <w:tcPr>
            <w:tcW w:w="1316" w:type="dxa"/>
          </w:tcPr>
          <w:p w:rsidR="00000000" w:rsidRDefault="008A4573">
            <w:pPr>
              <w:jc w:val="both"/>
            </w:pPr>
            <w:r>
              <w:t xml:space="preserve">9+  </w:t>
            </w:r>
          </w:p>
        </w:tc>
        <w:tc>
          <w:tcPr>
            <w:tcW w:w="1316" w:type="dxa"/>
          </w:tcPr>
          <w:p w:rsidR="00000000" w:rsidRDefault="008A4573">
            <w:pPr>
              <w:jc w:val="both"/>
            </w:pPr>
            <w:r>
              <w:t>-</w:t>
            </w:r>
          </w:p>
        </w:tc>
      </w:tr>
      <w:tr w:rsidR="00000000">
        <w:tblPrEx>
          <w:tblCellMar>
            <w:top w:w="0" w:type="dxa"/>
            <w:bottom w:w="0" w:type="dxa"/>
          </w:tblCellMar>
        </w:tblPrEx>
        <w:trPr>
          <w:cantSplit/>
        </w:trPr>
        <w:tc>
          <w:tcPr>
            <w:tcW w:w="1586" w:type="dxa"/>
          </w:tcPr>
          <w:p w:rsidR="00000000" w:rsidRDefault="008A4573">
            <w:pPr>
              <w:jc w:val="both"/>
              <w:rPr>
                <w:b/>
              </w:rPr>
            </w:pPr>
            <w:r>
              <w:rPr>
                <w:b/>
              </w:rPr>
              <w:t xml:space="preserve">Promotion </w:t>
            </w:r>
            <w:r>
              <w:rPr>
                <w:b/>
                <w:position w:val="6"/>
              </w:rPr>
              <w:t>6</w:t>
            </w:r>
            <w:r>
              <w:rPr>
                <w:b/>
              </w:rPr>
              <w:t xml:space="preserve"> </w:t>
            </w:r>
          </w:p>
        </w:tc>
        <w:tc>
          <w:tcPr>
            <w:tcW w:w="1316" w:type="dxa"/>
          </w:tcPr>
          <w:p w:rsidR="00000000" w:rsidRDefault="008A4573">
            <w:pPr>
              <w:jc w:val="both"/>
            </w:pPr>
            <w:r>
              <w:t xml:space="preserve">-  </w:t>
            </w:r>
          </w:p>
        </w:tc>
        <w:tc>
          <w:tcPr>
            <w:tcW w:w="1316" w:type="dxa"/>
          </w:tcPr>
          <w:p w:rsidR="00000000" w:rsidRDefault="008A4573">
            <w:pPr>
              <w:jc w:val="both"/>
            </w:pPr>
            <w:r>
              <w:t>1</w:t>
            </w:r>
            <w:r>
              <w:t xml:space="preserve">1+  </w:t>
            </w:r>
          </w:p>
        </w:tc>
        <w:tc>
          <w:tcPr>
            <w:tcW w:w="1316" w:type="dxa"/>
          </w:tcPr>
          <w:p w:rsidR="00000000" w:rsidRDefault="008A4573">
            <w:pPr>
              <w:jc w:val="both"/>
            </w:pPr>
            <w:r>
              <w:t xml:space="preserve">10+  </w:t>
            </w:r>
          </w:p>
        </w:tc>
        <w:tc>
          <w:tcPr>
            <w:tcW w:w="1316" w:type="dxa"/>
          </w:tcPr>
          <w:p w:rsidR="00000000" w:rsidRDefault="008A4573">
            <w:pPr>
              <w:jc w:val="both"/>
            </w:pPr>
            <w:r>
              <w:t xml:space="preserve">9+  </w:t>
            </w:r>
          </w:p>
        </w:tc>
        <w:tc>
          <w:tcPr>
            <w:tcW w:w="1316" w:type="dxa"/>
          </w:tcPr>
          <w:p w:rsidR="00000000" w:rsidRDefault="008A4573">
            <w:pPr>
              <w:jc w:val="both"/>
            </w:pPr>
            <w:r>
              <w:t xml:space="preserve">9+  </w:t>
            </w:r>
          </w:p>
        </w:tc>
        <w:tc>
          <w:tcPr>
            <w:tcW w:w="1316" w:type="dxa"/>
          </w:tcPr>
          <w:p w:rsidR="00000000" w:rsidRDefault="008A4573">
            <w:pPr>
              <w:jc w:val="both"/>
            </w:pPr>
            <w:r>
              <w:t>10+</w:t>
            </w:r>
          </w:p>
        </w:tc>
      </w:tr>
      <w:tr w:rsidR="00000000">
        <w:tblPrEx>
          <w:tblCellMar>
            <w:top w:w="0" w:type="dxa"/>
            <w:bottom w:w="0" w:type="dxa"/>
          </w:tblCellMar>
        </w:tblPrEx>
        <w:trPr>
          <w:cantSplit/>
        </w:trPr>
        <w:tc>
          <w:tcPr>
            <w:tcW w:w="1586" w:type="dxa"/>
          </w:tcPr>
          <w:p w:rsidR="00000000" w:rsidRDefault="008A4573">
            <w:pPr>
              <w:jc w:val="both"/>
              <w:rPr>
                <w:b/>
              </w:rPr>
            </w:pPr>
            <w:r>
              <w:rPr>
                <w:b/>
              </w:rPr>
              <w:t xml:space="preserve">Bonus </w:t>
            </w:r>
            <w:r>
              <w:rPr>
                <w:b/>
                <w:position w:val="6"/>
              </w:rPr>
              <w:t>7</w:t>
            </w:r>
            <w:r>
              <w:rPr>
                <w:b/>
              </w:rPr>
              <w:t xml:space="preserve">  </w:t>
            </w:r>
          </w:p>
        </w:tc>
        <w:tc>
          <w:tcPr>
            <w:tcW w:w="1316" w:type="dxa"/>
          </w:tcPr>
          <w:p w:rsidR="00000000" w:rsidRDefault="008A4573">
            <w:pPr>
              <w:jc w:val="both"/>
            </w:pPr>
            <w:r>
              <w:t xml:space="preserve">-  </w:t>
            </w:r>
          </w:p>
        </w:tc>
        <w:tc>
          <w:tcPr>
            <w:tcW w:w="1316" w:type="dxa"/>
          </w:tcPr>
          <w:p w:rsidR="00000000" w:rsidRDefault="008A4573">
            <w:pPr>
              <w:jc w:val="both"/>
            </w:pPr>
            <w:r>
              <w:t xml:space="preserve">-  </w:t>
            </w:r>
          </w:p>
        </w:tc>
        <w:tc>
          <w:tcPr>
            <w:tcW w:w="1316" w:type="dxa"/>
          </w:tcPr>
          <w:p w:rsidR="00000000" w:rsidRDefault="008A4573">
            <w:pPr>
              <w:jc w:val="both"/>
            </w:pPr>
            <w:r>
              <w:t xml:space="preserve">-  </w:t>
            </w:r>
          </w:p>
        </w:tc>
        <w:tc>
          <w:tcPr>
            <w:tcW w:w="1316" w:type="dxa"/>
          </w:tcPr>
          <w:p w:rsidR="00000000" w:rsidRDefault="008A4573">
            <w:pPr>
              <w:jc w:val="both"/>
            </w:pPr>
            <w:r>
              <w:t xml:space="preserve">8+  </w:t>
            </w:r>
          </w:p>
        </w:tc>
        <w:tc>
          <w:tcPr>
            <w:tcW w:w="1316" w:type="dxa"/>
          </w:tcPr>
          <w:p w:rsidR="00000000" w:rsidRDefault="008A4573">
            <w:pPr>
              <w:jc w:val="both"/>
            </w:pPr>
            <w:r>
              <w:t xml:space="preserve">7+  </w:t>
            </w:r>
          </w:p>
        </w:tc>
        <w:tc>
          <w:tcPr>
            <w:tcW w:w="1316" w:type="dxa"/>
          </w:tcPr>
          <w:p w:rsidR="00000000" w:rsidRDefault="008A4573">
            <w:pPr>
              <w:jc w:val="both"/>
            </w:pPr>
            <w:r>
              <w:t>7+</w:t>
            </w:r>
          </w:p>
        </w:tc>
      </w:tr>
      <w:tr w:rsidR="00000000">
        <w:tblPrEx>
          <w:tblCellMar>
            <w:top w:w="0" w:type="dxa"/>
            <w:bottom w:w="0" w:type="dxa"/>
          </w:tblCellMar>
        </w:tblPrEx>
        <w:trPr>
          <w:cantSplit/>
        </w:trPr>
        <w:tc>
          <w:tcPr>
            <w:tcW w:w="1586" w:type="dxa"/>
          </w:tcPr>
          <w:p w:rsidR="00000000" w:rsidRDefault="008A4573">
            <w:pPr>
              <w:jc w:val="both"/>
              <w:rPr>
                <w:b/>
              </w:rPr>
            </w:pPr>
            <w:r>
              <w:rPr>
                <w:b/>
              </w:rPr>
              <w:t xml:space="preserve">Skill  </w:t>
            </w:r>
          </w:p>
        </w:tc>
        <w:tc>
          <w:tcPr>
            <w:tcW w:w="1316" w:type="dxa"/>
          </w:tcPr>
          <w:p w:rsidR="00000000" w:rsidRDefault="008A4573">
            <w:pPr>
              <w:jc w:val="both"/>
            </w:pPr>
            <w:r>
              <w:t xml:space="preserve">8+   </w:t>
            </w:r>
          </w:p>
        </w:tc>
        <w:tc>
          <w:tcPr>
            <w:tcW w:w="1316" w:type="dxa"/>
          </w:tcPr>
          <w:p w:rsidR="00000000" w:rsidRDefault="008A4573">
            <w:pPr>
              <w:jc w:val="both"/>
            </w:pPr>
            <w:r>
              <w:t xml:space="preserve">Special  </w:t>
            </w:r>
          </w:p>
        </w:tc>
        <w:tc>
          <w:tcPr>
            <w:tcW w:w="1316" w:type="dxa"/>
          </w:tcPr>
          <w:p w:rsidR="00000000" w:rsidRDefault="008A4573">
            <w:pPr>
              <w:jc w:val="both"/>
            </w:pPr>
            <w:r>
              <w:t xml:space="preserve">7+  </w:t>
            </w:r>
          </w:p>
        </w:tc>
        <w:tc>
          <w:tcPr>
            <w:tcW w:w="1316" w:type="dxa"/>
          </w:tcPr>
          <w:p w:rsidR="00000000" w:rsidRDefault="008A4573">
            <w:pPr>
              <w:jc w:val="both"/>
            </w:pPr>
            <w:r>
              <w:t xml:space="preserve">6+  </w:t>
            </w:r>
          </w:p>
        </w:tc>
        <w:tc>
          <w:tcPr>
            <w:tcW w:w="1316" w:type="dxa"/>
          </w:tcPr>
          <w:p w:rsidR="00000000" w:rsidRDefault="008A4573">
            <w:pPr>
              <w:jc w:val="both"/>
            </w:pPr>
            <w:r>
              <w:t xml:space="preserve">6+  </w:t>
            </w:r>
          </w:p>
        </w:tc>
        <w:tc>
          <w:tcPr>
            <w:tcW w:w="1316" w:type="dxa"/>
          </w:tcPr>
          <w:p w:rsidR="00000000" w:rsidRDefault="008A4573">
            <w:pPr>
              <w:jc w:val="both"/>
            </w:pPr>
            <w:r>
              <w:t>6+</w:t>
            </w:r>
          </w:p>
        </w:tc>
      </w:tr>
    </w:tbl>
    <w:p w:rsidR="00000000" w:rsidRDefault="008A4573">
      <w:pPr>
        <w:tabs>
          <w:tab w:val="left" w:pos="144"/>
          <w:tab w:val="left" w:pos="576"/>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s>
        <w:ind w:left="720" w:right="-1584"/>
        <w:jc w:val="both"/>
      </w:pPr>
    </w:p>
    <w:p w:rsidR="00000000" w:rsidRDefault="008A4573">
      <w:pPr>
        <w:rPr>
          <w:b/>
          <w:u w:val="single"/>
        </w:rPr>
      </w:pPr>
      <w:r>
        <w:rPr>
          <w:b/>
          <w:u w:val="single"/>
        </w:rPr>
        <w:t>NOTES</w:t>
      </w:r>
    </w:p>
    <w:p w:rsidR="00000000" w:rsidRDefault="008A4573">
      <w:pPr>
        <w:ind w:left="360" w:hanging="360"/>
      </w:pPr>
      <w:r>
        <w:rPr>
          <w:position w:val="6"/>
        </w:rPr>
        <w:t>1</w:t>
      </w:r>
      <w:r>
        <w:rPr>
          <w:position w:val="6"/>
        </w:rPr>
        <w:tab/>
      </w:r>
      <w:r>
        <w:t>Survival: +1 DM if Int 8+ or any weapon skill 2+.</w:t>
      </w:r>
    </w:p>
    <w:p w:rsidR="00000000" w:rsidRDefault="008A4573">
      <w:pPr>
        <w:ind w:left="360" w:hanging="360"/>
      </w:pPr>
      <w:r>
        <w:rPr>
          <w:position w:val="6"/>
        </w:rPr>
        <w:t>2</w:t>
      </w:r>
      <w:r>
        <w:rPr>
          <w:position w:val="6"/>
        </w:rPr>
        <w:tab/>
      </w:r>
      <w:r>
        <w:t>Location: +1 if Hunting 2+ or Investigation 2+; +1 if Edu 8+.</w:t>
      </w:r>
    </w:p>
    <w:p w:rsidR="00000000" w:rsidRDefault="008A4573">
      <w:pPr>
        <w:ind w:left="360" w:hanging="360"/>
      </w:pPr>
      <w:r>
        <w:rPr>
          <w:position w:val="6"/>
        </w:rPr>
        <w:t>3</w:t>
      </w:r>
      <w:r>
        <w:rPr>
          <w:position w:val="6"/>
        </w:rPr>
        <w:tab/>
      </w:r>
      <w:r>
        <w:t>Capture: Only throw if Locate throw successful; may be intentionally omitted in favour of a kill throw. +1 if Int 8+; +1 if Persuasion 2+.</w:t>
      </w:r>
    </w:p>
    <w:p w:rsidR="00000000" w:rsidRDefault="008A4573">
      <w:pPr>
        <w:ind w:left="360" w:hanging="360"/>
      </w:pPr>
      <w:r>
        <w:rPr>
          <w:position w:val="6"/>
        </w:rPr>
        <w:t>4</w:t>
      </w:r>
      <w:r>
        <w:rPr>
          <w:position w:val="6"/>
        </w:rPr>
        <w:tab/>
      </w:r>
      <w:r>
        <w:t xml:space="preserve">Kill: Only throw if Locate successful and Capture unsuccessful. A natural 2 indicates the criminal has killed the </w:t>
      </w:r>
      <w:r>
        <w:t>agent. +1 if any weapon skill 2+.</w:t>
      </w:r>
    </w:p>
    <w:p w:rsidR="00000000" w:rsidRDefault="008A4573">
      <w:pPr>
        <w:ind w:left="360" w:hanging="360"/>
      </w:pPr>
      <w:r>
        <w:rPr>
          <w:position w:val="6"/>
        </w:rPr>
        <w:t>5</w:t>
      </w:r>
      <w:r>
        <w:rPr>
          <w:position w:val="6"/>
        </w:rPr>
        <w:tab/>
      </w:r>
      <w:r>
        <w:t xml:space="preserve">Employment: If the agent is freelance and has </w:t>
      </w:r>
      <w:r>
        <w:rPr>
          <w:i/>
        </w:rPr>
        <w:t>not</w:t>
      </w:r>
      <w:r>
        <w:t xml:space="preserve"> killed this assignment, throw for IPAB employment offer. This may be declined. </w:t>
      </w:r>
    </w:p>
    <w:p w:rsidR="00000000" w:rsidRDefault="008A4573">
      <w:pPr>
        <w:ind w:left="360" w:hanging="360"/>
      </w:pPr>
      <w:r>
        <w:rPr>
          <w:position w:val="6"/>
        </w:rPr>
        <w:t>6</w:t>
      </w:r>
      <w:r>
        <w:rPr>
          <w:position w:val="6"/>
        </w:rPr>
        <w:tab/>
      </w:r>
      <w:r>
        <w:t>Promotion: Only available to IPAB employees. Promotion to rank 3 or higher only allowed to Warranted agents. +1 if assignment successful (capture or kill throws made). -2 if the agent kills on an Alive Only this year. Only one promotion allowed per term.</w:t>
      </w:r>
    </w:p>
    <w:p w:rsidR="00000000" w:rsidRDefault="008A4573">
      <w:pPr>
        <w:ind w:left="360" w:hanging="360"/>
      </w:pPr>
      <w:r>
        <w:rPr>
          <w:position w:val="6"/>
        </w:rPr>
        <w:t>7</w:t>
      </w:r>
      <w:r>
        <w:rPr>
          <w:position w:val="6"/>
        </w:rPr>
        <w:tab/>
      </w:r>
      <w:r>
        <w:t>Bonus may only be thrown for if capture successful, or if kill successful on Dead On</w:t>
      </w:r>
      <w:r>
        <w:t>ly contract. Throw 1DxRankxCr1,000.</w:t>
      </w:r>
    </w:p>
    <w:p w:rsidR="00000000" w:rsidRDefault="008A4573">
      <w:pPr>
        <w:tabs>
          <w:tab w:val="left" w:pos="144"/>
          <w:tab w:val="left" w:pos="576"/>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s>
        <w:ind w:left="720" w:right="-1584"/>
        <w:jc w:val="both"/>
      </w:pPr>
    </w:p>
    <w:p w:rsidR="00000000" w:rsidRDefault="008A4573">
      <w:pPr>
        <w:pStyle w:val="Heading2"/>
      </w:pPr>
      <w:r>
        <w:t>Skill Tables</w:t>
      </w:r>
    </w:p>
    <w:p w:rsidR="00000000" w:rsidRDefault="008A4573"/>
    <w:tbl>
      <w:tblPr>
        <w:tblW w:w="0" w:type="auto"/>
        <w:tblInd w:w="1260" w:type="dxa"/>
        <w:tblLayout w:type="fixed"/>
        <w:tblLook w:val="0000" w:firstRow="0" w:lastRow="0" w:firstColumn="0" w:lastColumn="0" w:noHBand="0" w:noVBand="0"/>
      </w:tblPr>
      <w:tblGrid>
        <w:gridCol w:w="521"/>
        <w:gridCol w:w="1721"/>
        <w:gridCol w:w="1451"/>
        <w:gridCol w:w="1541"/>
        <w:gridCol w:w="1601"/>
        <w:gridCol w:w="1556"/>
      </w:tblGrid>
      <w:tr w:rsidR="00000000">
        <w:tblPrEx>
          <w:tblCellMar>
            <w:top w:w="0" w:type="dxa"/>
            <w:bottom w:w="0" w:type="dxa"/>
          </w:tblCellMar>
        </w:tblPrEx>
        <w:trPr>
          <w:cantSplit/>
        </w:trPr>
        <w:tc>
          <w:tcPr>
            <w:tcW w:w="521" w:type="dxa"/>
          </w:tcPr>
          <w:p w:rsidR="00000000" w:rsidRDefault="008A4573">
            <w:pPr>
              <w:jc w:val="both"/>
            </w:pPr>
            <w:r>
              <w:t xml:space="preserve">        </w:t>
            </w:r>
          </w:p>
        </w:tc>
        <w:tc>
          <w:tcPr>
            <w:tcW w:w="1721" w:type="dxa"/>
          </w:tcPr>
          <w:p w:rsidR="00000000" w:rsidRDefault="008A4573">
            <w:pPr>
              <w:jc w:val="both"/>
            </w:pPr>
            <w:r>
              <w:t xml:space="preserve">No              </w:t>
            </w:r>
          </w:p>
        </w:tc>
        <w:tc>
          <w:tcPr>
            <w:tcW w:w="1451" w:type="dxa"/>
          </w:tcPr>
          <w:p w:rsidR="00000000" w:rsidRDefault="008A4573">
            <w:pPr>
              <w:jc w:val="both"/>
            </w:pPr>
            <w:r>
              <w:t xml:space="preserve">           </w:t>
            </w:r>
          </w:p>
        </w:tc>
        <w:tc>
          <w:tcPr>
            <w:tcW w:w="1541" w:type="dxa"/>
          </w:tcPr>
          <w:p w:rsidR="00000000" w:rsidRDefault="008A4573">
            <w:pPr>
              <w:jc w:val="both"/>
            </w:pPr>
            <w:r>
              <w:t xml:space="preserve">Desk           </w:t>
            </w:r>
          </w:p>
        </w:tc>
        <w:tc>
          <w:tcPr>
            <w:tcW w:w="1601" w:type="dxa"/>
          </w:tcPr>
          <w:p w:rsidR="00000000" w:rsidRDefault="008A4573">
            <w:pPr>
              <w:jc w:val="both"/>
            </w:pPr>
            <w:r>
              <w:t xml:space="preserve">Alive         </w:t>
            </w:r>
          </w:p>
        </w:tc>
        <w:tc>
          <w:tcPr>
            <w:tcW w:w="1556" w:type="dxa"/>
          </w:tcPr>
          <w:p w:rsidR="00000000" w:rsidRDefault="008A4573">
            <w:pPr>
              <w:jc w:val="both"/>
            </w:pPr>
            <w:r>
              <w:t>Dead or</w:t>
            </w:r>
          </w:p>
        </w:tc>
      </w:tr>
      <w:tr w:rsidR="00000000">
        <w:tblPrEx>
          <w:tblCellMar>
            <w:top w:w="0" w:type="dxa"/>
            <w:bottom w:w="0" w:type="dxa"/>
          </w:tblCellMar>
        </w:tblPrEx>
        <w:trPr>
          <w:cantSplit/>
        </w:trPr>
        <w:tc>
          <w:tcPr>
            <w:tcW w:w="521" w:type="dxa"/>
          </w:tcPr>
          <w:p w:rsidR="00000000" w:rsidRDefault="008A4573">
            <w:pPr>
              <w:jc w:val="both"/>
            </w:pPr>
            <w:r>
              <w:t xml:space="preserve">     </w:t>
            </w:r>
          </w:p>
        </w:tc>
        <w:tc>
          <w:tcPr>
            <w:tcW w:w="1721" w:type="dxa"/>
          </w:tcPr>
          <w:p w:rsidR="00000000" w:rsidRDefault="008A4573">
            <w:pPr>
              <w:jc w:val="both"/>
              <w:rPr>
                <w:u w:val="single"/>
              </w:rPr>
            </w:pPr>
            <w:r>
              <w:rPr>
                <w:u w:val="single"/>
              </w:rPr>
              <w:t xml:space="preserve">Contract       </w:t>
            </w:r>
          </w:p>
        </w:tc>
        <w:tc>
          <w:tcPr>
            <w:tcW w:w="1451" w:type="dxa"/>
          </w:tcPr>
          <w:p w:rsidR="00000000" w:rsidRDefault="008A4573">
            <w:pPr>
              <w:jc w:val="both"/>
              <w:rPr>
                <w:u w:val="single"/>
              </w:rPr>
            </w:pPr>
            <w:r>
              <w:rPr>
                <w:u w:val="single"/>
              </w:rPr>
              <w:t xml:space="preserve">Training       </w:t>
            </w:r>
          </w:p>
        </w:tc>
        <w:tc>
          <w:tcPr>
            <w:tcW w:w="1541" w:type="dxa"/>
          </w:tcPr>
          <w:p w:rsidR="00000000" w:rsidRDefault="008A4573">
            <w:pPr>
              <w:jc w:val="both"/>
              <w:rPr>
                <w:u w:val="single"/>
              </w:rPr>
            </w:pPr>
            <w:r>
              <w:rPr>
                <w:u w:val="single"/>
              </w:rPr>
              <w:t xml:space="preserve"> Work           </w:t>
            </w:r>
          </w:p>
        </w:tc>
        <w:tc>
          <w:tcPr>
            <w:tcW w:w="1601" w:type="dxa"/>
          </w:tcPr>
          <w:p w:rsidR="00000000" w:rsidRDefault="008A4573">
            <w:pPr>
              <w:jc w:val="both"/>
              <w:rPr>
                <w:u w:val="single"/>
              </w:rPr>
            </w:pPr>
            <w:r>
              <w:rPr>
                <w:u w:val="single"/>
              </w:rPr>
              <w:t xml:space="preserve">Only           </w:t>
            </w:r>
          </w:p>
        </w:tc>
        <w:tc>
          <w:tcPr>
            <w:tcW w:w="1556" w:type="dxa"/>
          </w:tcPr>
          <w:p w:rsidR="00000000" w:rsidRDefault="008A4573">
            <w:pPr>
              <w:jc w:val="both"/>
            </w:pPr>
            <w:r>
              <w:rPr>
                <w:u w:val="single"/>
              </w:rPr>
              <w:t xml:space="preserve">Alive     </w:t>
            </w:r>
          </w:p>
        </w:tc>
      </w:tr>
      <w:tr w:rsidR="00000000">
        <w:tblPrEx>
          <w:tblCellMar>
            <w:top w:w="0" w:type="dxa"/>
            <w:bottom w:w="0" w:type="dxa"/>
          </w:tblCellMar>
        </w:tblPrEx>
        <w:trPr>
          <w:cantSplit/>
        </w:trPr>
        <w:tc>
          <w:tcPr>
            <w:tcW w:w="521" w:type="dxa"/>
          </w:tcPr>
          <w:p w:rsidR="00000000" w:rsidRDefault="008A4573">
            <w:pPr>
              <w:jc w:val="both"/>
            </w:pPr>
            <w:r>
              <w:t xml:space="preserve">1 </w:t>
            </w:r>
          </w:p>
        </w:tc>
        <w:tc>
          <w:tcPr>
            <w:tcW w:w="1721" w:type="dxa"/>
          </w:tcPr>
          <w:p w:rsidR="00000000" w:rsidRDefault="008A4573">
            <w:pPr>
              <w:jc w:val="both"/>
            </w:pPr>
            <w:r>
              <w:t xml:space="preserve">Streetwise </w:t>
            </w:r>
          </w:p>
        </w:tc>
        <w:tc>
          <w:tcPr>
            <w:tcW w:w="1451" w:type="dxa"/>
          </w:tcPr>
          <w:p w:rsidR="00000000" w:rsidRDefault="008A4573">
            <w:pPr>
              <w:jc w:val="both"/>
            </w:pPr>
            <w:r>
              <w:rPr>
                <w:b/>
              </w:rPr>
              <w:t>Environment</w:t>
            </w:r>
            <w:r>
              <w:t xml:space="preserve"> </w:t>
            </w:r>
          </w:p>
        </w:tc>
        <w:tc>
          <w:tcPr>
            <w:tcW w:w="1541" w:type="dxa"/>
          </w:tcPr>
          <w:p w:rsidR="00000000" w:rsidRDefault="008A4573">
            <w:pPr>
              <w:jc w:val="both"/>
            </w:pPr>
            <w:r>
              <w:t xml:space="preserve">Admin  </w:t>
            </w:r>
          </w:p>
        </w:tc>
        <w:tc>
          <w:tcPr>
            <w:tcW w:w="1601" w:type="dxa"/>
          </w:tcPr>
          <w:p w:rsidR="00000000" w:rsidRDefault="008A4573">
            <w:pPr>
              <w:jc w:val="both"/>
            </w:pPr>
            <w:r>
              <w:rPr>
                <w:b/>
              </w:rPr>
              <w:t>Agent</w:t>
            </w:r>
            <w:r>
              <w:t xml:space="preserve">  </w:t>
            </w:r>
          </w:p>
        </w:tc>
        <w:tc>
          <w:tcPr>
            <w:tcW w:w="1556" w:type="dxa"/>
          </w:tcPr>
          <w:p w:rsidR="00000000" w:rsidRDefault="008A4573">
            <w:pPr>
              <w:jc w:val="both"/>
            </w:pPr>
            <w:r>
              <w:rPr>
                <w:b/>
              </w:rPr>
              <w:t>Agent</w:t>
            </w:r>
            <w:r>
              <w:t xml:space="preserve"> </w:t>
            </w:r>
          </w:p>
        </w:tc>
      </w:tr>
      <w:tr w:rsidR="00000000">
        <w:tblPrEx>
          <w:tblCellMar>
            <w:top w:w="0" w:type="dxa"/>
            <w:bottom w:w="0" w:type="dxa"/>
          </w:tblCellMar>
        </w:tblPrEx>
        <w:trPr>
          <w:cantSplit/>
        </w:trPr>
        <w:tc>
          <w:tcPr>
            <w:tcW w:w="521" w:type="dxa"/>
          </w:tcPr>
          <w:p w:rsidR="00000000" w:rsidRDefault="008A4573">
            <w:pPr>
              <w:jc w:val="both"/>
            </w:pPr>
            <w:r>
              <w:t xml:space="preserve">2 </w:t>
            </w:r>
          </w:p>
        </w:tc>
        <w:tc>
          <w:tcPr>
            <w:tcW w:w="1721" w:type="dxa"/>
          </w:tcPr>
          <w:p w:rsidR="00000000" w:rsidRDefault="008A4573">
            <w:pPr>
              <w:jc w:val="both"/>
              <w:rPr>
                <w:b/>
              </w:rPr>
            </w:pPr>
            <w:r>
              <w:rPr>
                <w:b/>
              </w:rPr>
              <w:t xml:space="preserve">Inborn  </w:t>
            </w:r>
          </w:p>
        </w:tc>
        <w:tc>
          <w:tcPr>
            <w:tcW w:w="1451" w:type="dxa"/>
          </w:tcPr>
          <w:p w:rsidR="00000000" w:rsidRDefault="008A4573">
            <w:pPr>
              <w:jc w:val="both"/>
            </w:pPr>
            <w:r>
              <w:rPr>
                <w:b/>
              </w:rPr>
              <w:t>Agent</w:t>
            </w:r>
            <w:r>
              <w:t xml:space="preserve">  </w:t>
            </w:r>
          </w:p>
        </w:tc>
        <w:tc>
          <w:tcPr>
            <w:tcW w:w="1541" w:type="dxa"/>
          </w:tcPr>
          <w:p w:rsidR="00000000" w:rsidRDefault="008A4573">
            <w:pPr>
              <w:jc w:val="both"/>
            </w:pPr>
            <w:r>
              <w:t xml:space="preserve">Admin  </w:t>
            </w:r>
          </w:p>
        </w:tc>
        <w:tc>
          <w:tcPr>
            <w:tcW w:w="1601" w:type="dxa"/>
          </w:tcPr>
          <w:p w:rsidR="00000000" w:rsidRDefault="008A4573">
            <w:pPr>
              <w:jc w:val="both"/>
              <w:rPr>
                <w:b/>
              </w:rPr>
            </w:pPr>
            <w:r>
              <w:rPr>
                <w:b/>
              </w:rPr>
              <w:t xml:space="preserve">Agent  </w:t>
            </w:r>
          </w:p>
        </w:tc>
        <w:tc>
          <w:tcPr>
            <w:tcW w:w="1556" w:type="dxa"/>
          </w:tcPr>
          <w:p w:rsidR="00000000" w:rsidRDefault="008A4573">
            <w:pPr>
              <w:jc w:val="both"/>
            </w:pPr>
            <w:r>
              <w:rPr>
                <w:b/>
              </w:rPr>
              <w:t>Agent</w:t>
            </w:r>
            <w:r>
              <w:t xml:space="preserve"> </w:t>
            </w:r>
          </w:p>
        </w:tc>
      </w:tr>
      <w:tr w:rsidR="00000000">
        <w:tblPrEx>
          <w:tblCellMar>
            <w:top w:w="0" w:type="dxa"/>
            <w:bottom w:w="0" w:type="dxa"/>
          </w:tblCellMar>
        </w:tblPrEx>
        <w:trPr>
          <w:cantSplit/>
        </w:trPr>
        <w:tc>
          <w:tcPr>
            <w:tcW w:w="521" w:type="dxa"/>
          </w:tcPr>
          <w:p w:rsidR="00000000" w:rsidRDefault="008A4573">
            <w:pPr>
              <w:jc w:val="both"/>
            </w:pPr>
            <w:r>
              <w:t>3</w:t>
            </w:r>
          </w:p>
        </w:tc>
        <w:tc>
          <w:tcPr>
            <w:tcW w:w="1721" w:type="dxa"/>
          </w:tcPr>
          <w:p w:rsidR="00000000" w:rsidRDefault="008A4573">
            <w:pPr>
              <w:jc w:val="both"/>
              <w:rPr>
                <w:b/>
              </w:rPr>
            </w:pPr>
            <w:r>
              <w:rPr>
                <w:b/>
              </w:rPr>
              <w:t xml:space="preserve">Hand Combat </w:t>
            </w:r>
          </w:p>
        </w:tc>
        <w:tc>
          <w:tcPr>
            <w:tcW w:w="1451" w:type="dxa"/>
          </w:tcPr>
          <w:p w:rsidR="00000000" w:rsidRDefault="008A4573">
            <w:pPr>
              <w:jc w:val="both"/>
            </w:pPr>
            <w:r>
              <w:rPr>
                <w:b/>
              </w:rPr>
              <w:t>Hand Combat</w:t>
            </w:r>
            <w:r>
              <w:t xml:space="preserve"> </w:t>
            </w:r>
          </w:p>
        </w:tc>
        <w:tc>
          <w:tcPr>
            <w:tcW w:w="1541" w:type="dxa"/>
          </w:tcPr>
          <w:p w:rsidR="00000000" w:rsidRDefault="008A4573">
            <w:pPr>
              <w:jc w:val="both"/>
            </w:pPr>
            <w:r>
              <w:t xml:space="preserve">Computer  </w:t>
            </w:r>
          </w:p>
        </w:tc>
        <w:tc>
          <w:tcPr>
            <w:tcW w:w="1601" w:type="dxa"/>
          </w:tcPr>
          <w:p w:rsidR="00000000" w:rsidRDefault="008A4573">
            <w:pPr>
              <w:jc w:val="both"/>
              <w:rPr>
                <w:b/>
              </w:rPr>
            </w:pPr>
            <w:r>
              <w:rPr>
                <w:b/>
              </w:rPr>
              <w:t xml:space="preserve">Hand Combat </w:t>
            </w:r>
          </w:p>
        </w:tc>
        <w:tc>
          <w:tcPr>
            <w:tcW w:w="1556" w:type="dxa"/>
          </w:tcPr>
          <w:p w:rsidR="00000000" w:rsidRDefault="008A4573">
            <w:pPr>
              <w:jc w:val="both"/>
            </w:pPr>
            <w:r>
              <w:rPr>
                <w:b/>
              </w:rPr>
              <w:t>Gun Combat</w:t>
            </w:r>
          </w:p>
        </w:tc>
      </w:tr>
      <w:tr w:rsidR="00000000">
        <w:tblPrEx>
          <w:tblCellMar>
            <w:top w:w="0" w:type="dxa"/>
            <w:bottom w:w="0" w:type="dxa"/>
          </w:tblCellMar>
        </w:tblPrEx>
        <w:trPr>
          <w:cantSplit/>
        </w:trPr>
        <w:tc>
          <w:tcPr>
            <w:tcW w:w="521" w:type="dxa"/>
          </w:tcPr>
          <w:p w:rsidR="00000000" w:rsidRDefault="008A4573">
            <w:pPr>
              <w:jc w:val="both"/>
            </w:pPr>
            <w:r>
              <w:t xml:space="preserve">4 </w:t>
            </w:r>
          </w:p>
        </w:tc>
        <w:tc>
          <w:tcPr>
            <w:tcW w:w="1721" w:type="dxa"/>
          </w:tcPr>
          <w:p w:rsidR="00000000" w:rsidRDefault="008A4573">
            <w:pPr>
              <w:jc w:val="both"/>
            </w:pPr>
            <w:r>
              <w:t xml:space="preserve">Carousing  </w:t>
            </w:r>
          </w:p>
        </w:tc>
        <w:tc>
          <w:tcPr>
            <w:tcW w:w="1451" w:type="dxa"/>
          </w:tcPr>
          <w:p w:rsidR="00000000" w:rsidRDefault="008A4573">
            <w:pPr>
              <w:jc w:val="both"/>
            </w:pPr>
            <w:r>
              <w:rPr>
                <w:b/>
              </w:rPr>
              <w:t>Space</w:t>
            </w:r>
            <w:r>
              <w:t xml:space="preserve">  </w:t>
            </w:r>
          </w:p>
        </w:tc>
        <w:tc>
          <w:tcPr>
            <w:tcW w:w="1541" w:type="dxa"/>
          </w:tcPr>
          <w:p w:rsidR="00000000" w:rsidRDefault="008A4573">
            <w:pPr>
              <w:jc w:val="both"/>
            </w:pPr>
            <w:r>
              <w:t xml:space="preserve">Computer  </w:t>
            </w:r>
          </w:p>
        </w:tc>
        <w:tc>
          <w:tcPr>
            <w:tcW w:w="1601" w:type="dxa"/>
          </w:tcPr>
          <w:p w:rsidR="00000000" w:rsidRDefault="008A4573">
            <w:pPr>
              <w:jc w:val="both"/>
            </w:pPr>
            <w:r>
              <w:t xml:space="preserve">Hunting  </w:t>
            </w:r>
          </w:p>
        </w:tc>
        <w:tc>
          <w:tcPr>
            <w:tcW w:w="1556" w:type="dxa"/>
          </w:tcPr>
          <w:p w:rsidR="00000000" w:rsidRDefault="008A4573">
            <w:pPr>
              <w:jc w:val="both"/>
            </w:pPr>
            <w:r>
              <w:t xml:space="preserve">Hunting </w:t>
            </w:r>
          </w:p>
        </w:tc>
      </w:tr>
      <w:tr w:rsidR="00000000">
        <w:tblPrEx>
          <w:tblCellMar>
            <w:top w:w="0" w:type="dxa"/>
            <w:bottom w:w="0" w:type="dxa"/>
          </w:tblCellMar>
        </w:tblPrEx>
        <w:trPr>
          <w:cantSplit/>
        </w:trPr>
        <w:tc>
          <w:tcPr>
            <w:tcW w:w="521" w:type="dxa"/>
          </w:tcPr>
          <w:p w:rsidR="00000000" w:rsidRDefault="008A4573">
            <w:pPr>
              <w:jc w:val="both"/>
            </w:pPr>
            <w:r>
              <w:t xml:space="preserve">5 </w:t>
            </w:r>
          </w:p>
        </w:tc>
        <w:tc>
          <w:tcPr>
            <w:tcW w:w="1721" w:type="dxa"/>
          </w:tcPr>
          <w:p w:rsidR="00000000" w:rsidRDefault="008A4573">
            <w:pPr>
              <w:jc w:val="both"/>
              <w:rPr>
                <w:b/>
              </w:rPr>
            </w:pPr>
            <w:r>
              <w:rPr>
                <w:b/>
              </w:rPr>
              <w:t xml:space="preserve">Vice   </w:t>
            </w:r>
          </w:p>
        </w:tc>
        <w:tc>
          <w:tcPr>
            <w:tcW w:w="1451" w:type="dxa"/>
          </w:tcPr>
          <w:p w:rsidR="00000000" w:rsidRDefault="008A4573">
            <w:pPr>
              <w:jc w:val="both"/>
            </w:pPr>
            <w:r>
              <w:rPr>
                <w:b/>
              </w:rPr>
              <w:t>Technical</w:t>
            </w:r>
            <w:r>
              <w:t xml:space="preserve">  </w:t>
            </w:r>
          </w:p>
        </w:tc>
        <w:tc>
          <w:tcPr>
            <w:tcW w:w="1541" w:type="dxa"/>
          </w:tcPr>
          <w:p w:rsidR="00000000" w:rsidRDefault="008A4573">
            <w:pPr>
              <w:jc w:val="both"/>
            </w:pPr>
            <w:r>
              <w:t xml:space="preserve">Medical  </w:t>
            </w:r>
          </w:p>
        </w:tc>
        <w:tc>
          <w:tcPr>
            <w:tcW w:w="1601" w:type="dxa"/>
          </w:tcPr>
          <w:p w:rsidR="00000000" w:rsidRDefault="008A4573">
            <w:pPr>
              <w:jc w:val="both"/>
            </w:pPr>
            <w:r>
              <w:rPr>
                <w:b/>
              </w:rPr>
              <w:t>Stu</w:t>
            </w:r>
            <w:r>
              <w:rPr>
                <w:b/>
              </w:rPr>
              <w:t>n Weapons</w:t>
            </w:r>
            <w:r>
              <w:t xml:space="preserve"> </w:t>
            </w:r>
          </w:p>
        </w:tc>
        <w:tc>
          <w:tcPr>
            <w:tcW w:w="1556" w:type="dxa"/>
          </w:tcPr>
          <w:p w:rsidR="00000000" w:rsidRDefault="008A4573">
            <w:pPr>
              <w:jc w:val="both"/>
            </w:pPr>
            <w:r>
              <w:rPr>
                <w:b/>
              </w:rPr>
              <w:t>Physical</w:t>
            </w:r>
          </w:p>
        </w:tc>
      </w:tr>
      <w:tr w:rsidR="00000000">
        <w:tblPrEx>
          <w:tblCellMar>
            <w:top w:w="0" w:type="dxa"/>
            <w:bottom w:w="0" w:type="dxa"/>
          </w:tblCellMar>
        </w:tblPrEx>
        <w:trPr>
          <w:cantSplit/>
        </w:trPr>
        <w:tc>
          <w:tcPr>
            <w:tcW w:w="521" w:type="dxa"/>
          </w:tcPr>
          <w:p w:rsidR="00000000" w:rsidRDefault="008A4573">
            <w:pPr>
              <w:jc w:val="both"/>
            </w:pPr>
            <w:r>
              <w:t xml:space="preserve">6 </w:t>
            </w:r>
          </w:p>
        </w:tc>
        <w:tc>
          <w:tcPr>
            <w:tcW w:w="1721" w:type="dxa"/>
          </w:tcPr>
          <w:p w:rsidR="00000000" w:rsidRDefault="008A4573">
            <w:pPr>
              <w:jc w:val="both"/>
              <w:rPr>
                <w:b/>
              </w:rPr>
            </w:pPr>
            <w:r>
              <w:rPr>
                <w:b/>
              </w:rPr>
              <w:t xml:space="preserve">Interpersonal </w:t>
            </w:r>
          </w:p>
        </w:tc>
        <w:tc>
          <w:tcPr>
            <w:tcW w:w="1451" w:type="dxa"/>
          </w:tcPr>
          <w:p w:rsidR="00000000" w:rsidRDefault="008A4573">
            <w:pPr>
              <w:jc w:val="both"/>
            </w:pPr>
            <w:r>
              <w:rPr>
                <w:b/>
              </w:rPr>
              <w:t>Vehicle</w:t>
            </w:r>
            <w:r>
              <w:t xml:space="preserve">  </w:t>
            </w:r>
          </w:p>
        </w:tc>
        <w:tc>
          <w:tcPr>
            <w:tcW w:w="1541" w:type="dxa"/>
          </w:tcPr>
          <w:p w:rsidR="00000000" w:rsidRDefault="008A4573">
            <w:pPr>
              <w:jc w:val="both"/>
            </w:pPr>
            <w:r>
              <w:t xml:space="preserve">Legal  </w:t>
            </w:r>
          </w:p>
        </w:tc>
        <w:tc>
          <w:tcPr>
            <w:tcW w:w="1601" w:type="dxa"/>
          </w:tcPr>
          <w:p w:rsidR="00000000" w:rsidRDefault="008A4573">
            <w:pPr>
              <w:jc w:val="both"/>
            </w:pPr>
            <w:r>
              <w:t xml:space="preserve">Persuasion </w:t>
            </w:r>
          </w:p>
        </w:tc>
        <w:tc>
          <w:tcPr>
            <w:tcW w:w="1556" w:type="dxa"/>
          </w:tcPr>
          <w:p w:rsidR="00000000" w:rsidRDefault="008A4573">
            <w:pPr>
              <w:jc w:val="both"/>
            </w:pPr>
            <w:r>
              <w:t xml:space="preserve">Tactics </w:t>
            </w:r>
          </w:p>
        </w:tc>
      </w:tr>
      <w:tr w:rsidR="00000000">
        <w:tblPrEx>
          <w:tblCellMar>
            <w:top w:w="0" w:type="dxa"/>
            <w:bottom w:w="0" w:type="dxa"/>
          </w:tblCellMar>
        </w:tblPrEx>
        <w:trPr>
          <w:cantSplit/>
        </w:trPr>
        <w:tc>
          <w:tcPr>
            <w:tcW w:w="521" w:type="dxa"/>
          </w:tcPr>
          <w:p w:rsidR="00000000" w:rsidRDefault="008A4573">
            <w:pPr>
              <w:jc w:val="both"/>
            </w:pPr>
          </w:p>
        </w:tc>
        <w:tc>
          <w:tcPr>
            <w:tcW w:w="1721" w:type="dxa"/>
          </w:tcPr>
          <w:p w:rsidR="00000000" w:rsidRDefault="008A4573">
            <w:pPr>
              <w:jc w:val="both"/>
            </w:pPr>
          </w:p>
        </w:tc>
        <w:tc>
          <w:tcPr>
            <w:tcW w:w="1451" w:type="dxa"/>
          </w:tcPr>
          <w:p w:rsidR="00000000" w:rsidRDefault="008A4573">
            <w:pPr>
              <w:jc w:val="both"/>
            </w:pPr>
          </w:p>
        </w:tc>
        <w:tc>
          <w:tcPr>
            <w:tcW w:w="1541" w:type="dxa"/>
          </w:tcPr>
          <w:p w:rsidR="00000000" w:rsidRDefault="008A4573">
            <w:pPr>
              <w:jc w:val="both"/>
            </w:pPr>
          </w:p>
        </w:tc>
        <w:tc>
          <w:tcPr>
            <w:tcW w:w="1601" w:type="dxa"/>
          </w:tcPr>
          <w:p w:rsidR="00000000" w:rsidRDefault="008A4573">
            <w:pPr>
              <w:jc w:val="both"/>
            </w:pPr>
          </w:p>
        </w:tc>
        <w:tc>
          <w:tcPr>
            <w:tcW w:w="1556" w:type="dxa"/>
          </w:tcPr>
          <w:p w:rsidR="00000000" w:rsidRDefault="008A4573">
            <w:pPr>
              <w:jc w:val="both"/>
            </w:pPr>
          </w:p>
        </w:tc>
      </w:tr>
      <w:tr w:rsidR="00000000">
        <w:tblPrEx>
          <w:tblCellMar>
            <w:top w:w="0" w:type="dxa"/>
            <w:bottom w:w="0" w:type="dxa"/>
          </w:tblCellMar>
        </w:tblPrEx>
        <w:trPr>
          <w:cantSplit/>
        </w:trPr>
        <w:tc>
          <w:tcPr>
            <w:tcW w:w="521" w:type="dxa"/>
          </w:tcPr>
          <w:p w:rsidR="00000000" w:rsidRDefault="008A4573">
            <w:pPr>
              <w:jc w:val="both"/>
            </w:pPr>
          </w:p>
        </w:tc>
        <w:tc>
          <w:tcPr>
            <w:tcW w:w="1721" w:type="dxa"/>
          </w:tcPr>
          <w:p w:rsidR="00000000" w:rsidRDefault="008A4573">
            <w:pPr>
              <w:jc w:val="both"/>
            </w:pPr>
          </w:p>
        </w:tc>
        <w:tc>
          <w:tcPr>
            <w:tcW w:w="1451" w:type="dxa"/>
          </w:tcPr>
          <w:p w:rsidR="00000000" w:rsidRDefault="008A4573">
            <w:pPr>
              <w:jc w:val="both"/>
            </w:pPr>
          </w:p>
        </w:tc>
        <w:tc>
          <w:tcPr>
            <w:tcW w:w="1541" w:type="dxa"/>
          </w:tcPr>
          <w:p w:rsidR="00000000" w:rsidRDefault="008A4573">
            <w:pPr>
              <w:jc w:val="both"/>
            </w:pPr>
          </w:p>
        </w:tc>
        <w:tc>
          <w:tcPr>
            <w:tcW w:w="1601" w:type="dxa"/>
          </w:tcPr>
          <w:p w:rsidR="00000000" w:rsidRDefault="008A4573">
            <w:pPr>
              <w:jc w:val="both"/>
            </w:pPr>
          </w:p>
        </w:tc>
        <w:tc>
          <w:tcPr>
            <w:tcW w:w="1556" w:type="dxa"/>
          </w:tcPr>
          <w:p w:rsidR="00000000" w:rsidRDefault="008A4573">
            <w:pPr>
              <w:jc w:val="both"/>
            </w:pPr>
          </w:p>
        </w:tc>
      </w:tr>
      <w:tr w:rsidR="00000000">
        <w:tblPrEx>
          <w:tblCellMar>
            <w:top w:w="0" w:type="dxa"/>
            <w:bottom w:w="0" w:type="dxa"/>
          </w:tblCellMar>
        </w:tblPrEx>
        <w:trPr>
          <w:cantSplit/>
        </w:trPr>
        <w:tc>
          <w:tcPr>
            <w:tcW w:w="521" w:type="dxa"/>
          </w:tcPr>
          <w:p w:rsidR="00000000" w:rsidRDefault="008A4573">
            <w:pPr>
              <w:jc w:val="both"/>
            </w:pPr>
            <w:r>
              <w:t xml:space="preserve"> </w:t>
            </w:r>
          </w:p>
        </w:tc>
        <w:tc>
          <w:tcPr>
            <w:tcW w:w="1721" w:type="dxa"/>
          </w:tcPr>
          <w:p w:rsidR="00000000" w:rsidRDefault="008A4573">
            <w:pPr>
              <w:jc w:val="both"/>
              <w:rPr>
                <w:u w:val="single"/>
              </w:rPr>
            </w:pPr>
            <w:r>
              <w:rPr>
                <w:u w:val="single"/>
              </w:rPr>
              <w:t xml:space="preserve">Dead Only      </w:t>
            </w:r>
          </w:p>
        </w:tc>
        <w:tc>
          <w:tcPr>
            <w:tcW w:w="1451" w:type="dxa"/>
          </w:tcPr>
          <w:p w:rsidR="00000000" w:rsidRDefault="008A4573">
            <w:pPr>
              <w:jc w:val="both"/>
              <w:rPr>
                <w:u w:val="single"/>
              </w:rPr>
            </w:pPr>
            <w:r>
              <w:rPr>
                <w:u w:val="single"/>
              </w:rPr>
              <w:t xml:space="preserve">Agent Life     </w:t>
            </w:r>
          </w:p>
        </w:tc>
        <w:tc>
          <w:tcPr>
            <w:tcW w:w="1541" w:type="dxa"/>
          </w:tcPr>
          <w:p w:rsidR="00000000" w:rsidRDefault="008A4573">
            <w:pPr>
              <w:jc w:val="both"/>
            </w:pPr>
            <w:r>
              <w:rPr>
                <w:u w:val="single"/>
              </w:rPr>
              <w:t>Freelancer</w:t>
            </w:r>
          </w:p>
        </w:tc>
        <w:tc>
          <w:tcPr>
            <w:tcW w:w="1601" w:type="dxa"/>
          </w:tcPr>
          <w:p w:rsidR="00000000" w:rsidRDefault="008A4573">
            <w:pPr>
              <w:jc w:val="both"/>
            </w:pPr>
          </w:p>
        </w:tc>
        <w:tc>
          <w:tcPr>
            <w:tcW w:w="1556" w:type="dxa"/>
          </w:tcPr>
          <w:p w:rsidR="00000000" w:rsidRDefault="008A4573">
            <w:pPr>
              <w:jc w:val="both"/>
            </w:pPr>
          </w:p>
        </w:tc>
      </w:tr>
      <w:tr w:rsidR="00000000">
        <w:tblPrEx>
          <w:tblCellMar>
            <w:top w:w="0" w:type="dxa"/>
            <w:bottom w:w="0" w:type="dxa"/>
          </w:tblCellMar>
        </w:tblPrEx>
        <w:trPr>
          <w:cantSplit/>
        </w:trPr>
        <w:tc>
          <w:tcPr>
            <w:tcW w:w="521" w:type="dxa"/>
          </w:tcPr>
          <w:p w:rsidR="00000000" w:rsidRDefault="008A4573">
            <w:pPr>
              <w:jc w:val="both"/>
            </w:pPr>
            <w:r>
              <w:t xml:space="preserve">1 </w:t>
            </w:r>
          </w:p>
        </w:tc>
        <w:tc>
          <w:tcPr>
            <w:tcW w:w="1721" w:type="dxa"/>
          </w:tcPr>
          <w:p w:rsidR="00000000" w:rsidRDefault="008A4573">
            <w:pPr>
              <w:jc w:val="both"/>
              <w:rPr>
                <w:b/>
              </w:rPr>
            </w:pPr>
            <w:r>
              <w:rPr>
                <w:b/>
              </w:rPr>
              <w:t xml:space="preserve">Agent  </w:t>
            </w:r>
          </w:p>
        </w:tc>
        <w:tc>
          <w:tcPr>
            <w:tcW w:w="1451" w:type="dxa"/>
          </w:tcPr>
          <w:p w:rsidR="00000000" w:rsidRDefault="008A4573">
            <w:pPr>
              <w:jc w:val="both"/>
              <w:rPr>
                <w:b/>
              </w:rPr>
            </w:pPr>
            <w:r>
              <w:rPr>
                <w:b/>
              </w:rPr>
              <w:t xml:space="preserve">Hand Combat </w:t>
            </w:r>
          </w:p>
        </w:tc>
        <w:tc>
          <w:tcPr>
            <w:tcW w:w="1541" w:type="dxa"/>
          </w:tcPr>
          <w:p w:rsidR="00000000" w:rsidRDefault="008A4573">
            <w:pPr>
              <w:jc w:val="both"/>
            </w:pPr>
            <w:r>
              <w:rPr>
                <w:b/>
              </w:rPr>
              <w:t>Interpersonal</w:t>
            </w:r>
            <w:r>
              <w:t xml:space="preserve"> </w:t>
            </w:r>
          </w:p>
        </w:tc>
        <w:tc>
          <w:tcPr>
            <w:tcW w:w="1601" w:type="dxa"/>
          </w:tcPr>
          <w:p w:rsidR="00000000" w:rsidRDefault="008A4573">
            <w:pPr>
              <w:jc w:val="both"/>
            </w:pPr>
          </w:p>
        </w:tc>
        <w:tc>
          <w:tcPr>
            <w:tcW w:w="1556" w:type="dxa"/>
          </w:tcPr>
          <w:p w:rsidR="00000000" w:rsidRDefault="008A4573">
            <w:pPr>
              <w:jc w:val="both"/>
            </w:pPr>
          </w:p>
        </w:tc>
      </w:tr>
      <w:tr w:rsidR="00000000">
        <w:tblPrEx>
          <w:tblCellMar>
            <w:top w:w="0" w:type="dxa"/>
            <w:bottom w:w="0" w:type="dxa"/>
          </w:tblCellMar>
        </w:tblPrEx>
        <w:trPr>
          <w:cantSplit/>
        </w:trPr>
        <w:tc>
          <w:tcPr>
            <w:tcW w:w="521" w:type="dxa"/>
          </w:tcPr>
          <w:p w:rsidR="00000000" w:rsidRDefault="008A4573">
            <w:pPr>
              <w:jc w:val="both"/>
            </w:pPr>
            <w:r>
              <w:t xml:space="preserve">2 </w:t>
            </w:r>
          </w:p>
        </w:tc>
        <w:tc>
          <w:tcPr>
            <w:tcW w:w="1721" w:type="dxa"/>
          </w:tcPr>
          <w:p w:rsidR="00000000" w:rsidRDefault="008A4573">
            <w:pPr>
              <w:jc w:val="both"/>
            </w:pPr>
            <w:r>
              <w:rPr>
                <w:b/>
              </w:rPr>
              <w:t>Agent</w:t>
            </w:r>
            <w:r>
              <w:t xml:space="preserve">  </w:t>
            </w:r>
          </w:p>
        </w:tc>
        <w:tc>
          <w:tcPr>
            <w:tcW w:w="1451" w:type="dxa"/>
          </w:tcPr>
          <w:p w:rsidR="00000000" w:rsidRDefault="008A4573">
            <w:pPr>
              <w:jc w:val="both"/>
            </w:pPr>
            <w:r>
              <w:t xml:space="preserve">Streetwise </w:t>
            </w:r>
          </w:p>
        </w:tc>
        <w:tc>
          <w:tcPr>
            <w:tcW w:w="1541" w:type="dxa"/>
          </w:tcPr>
          <w:p w:rsidR="00000000" w:rsidRDefault="008A4573">
            <w:pPr>
              <w:jc w:val="both"/>
            </w:pPr>
            <w:r>
              <w:t xml:space="preserve">Streetwise </w:t>
            </w:r>
          </w:p>
        </w:tc>
        <w:tc>
          <w:tcPr>
            <w:tcW w:w="1601" w:type="dxa"/>
          </w:tcPr>
          <w:p w:rsidR="00000000" w:rsidRDefault="008A4573">
            <w:pPr>
              <w:jc w:val="both"/>
            </w:pPr>
          </w:p>
        </w:tc>
        <w:tc>
          <w:tcPr>
            <w:tcW w:w="1556" w:type="dxa"/>
          </w:tcPr>
          <w:p w:rsidR="00000000" w:rsidRDefault="008A4573">
            <w:pPr>
              <w:jc w:val="both"/>
            </w:pPr>
          </w:p>
        </w:tc>
      </w:tr>
      <w:tr w:rsidR="00000000">
        <w:tblPrEx>
          <w:tblCellMar>
            <w:top w:w="0" w:type="dxa"/>
            <w:bottom w:w="0" w:type="dxa"/>
          </w:tblCellMar>
        </w:tblPrEx>
        <w:trPr>
          <w:cantSplit/>
        </w:trPr>
        <w:tc>
          <w:tcPr>
            <w:tcW w:w="521" w:type="dxa"/>
          </w:tcPr>
          <w:p w:rsidR="00000000" w:rsidRDefault="008A4573">
            <w:pPr>
              <w:jc w:val="both"/>
            </w:pPr>
            <w:r>
              <w:t xml:space="preserve">3 </w:t>
            </w:r>
          </w:p>
        </w:tc>
        <w:tc>
          <w:tcPr>
            <w:tcW w:w="1721" w:type="dxa"/>
          </w:tcPr>
          <w:p w:rsidR="00000000" w:rsidRDefault="008A4573">
            <w:pPr>
              <w:jc w:val="both"/>
            </w:pPr>
            <w:r>
              <w:rPr>
                <w:b/>
              </w:rPr>
              <w:t>Gun Combat</w:t>
            </w:r>
            <w:r>
              <w:t xml:space="preserve"> </w:t>
            </w:r>
          </w:p>
        </w:tc>
        <w:tc>
          <w:tcPr>
            <w:tcW w:w="1451" w:type="dxa"/>
          </w:tcPr>
          <w:p w:rsidR="00000000" w:rsidRDefault="008A4573">
            <w:pPr>
              <w:jc w:val="both"/>
            </w:pPr>
            <w:r>
              <w:t xml:space="preserve">Carousing </w:t>
            </w:r>
          </w:p>
        </w:tc>
        <w:tc>
          <w:tcPr>
            <w:tcW w:w="1541" w:type="dxa"/>
          </w:tcPr>
          <w:p w:rsidR="00000000" w:rsidRDefault="008A4573">
            <w:pPr>
              <w:jc w:val="both"/>
            </w:pPr>
            <w:r>
              <w:t xml:space="preserve"> </w:t>
            </w:r>
            <w:r>
              <w:rPr>
                <w:b/>
              </w:rPr>
              <w:t>Agent</w:t>
            </w:r>
            <w:r>
              <w:t xml:space="preserve">  </w:t>
            </w:r>
          </w:p>
        </w:tc>
        <w:tc>
          <w:tcPr>
            <w:tcW w:w="1601" w:type="dxa"/>
          </w:tcPr>
          <w:p w:rsidR="00000000" w:rsidRDefault="008A4573">
            <w:pPr>
              <w:jc w:val="both"/>
            </w:pPr>
          </w:p>
        </w:tc>
        <w:tc>
          <w:tcPr>
            <w:tcW w:w="1556" w:type="dxa"/>
          </w:tcPr>
          <w:p w:rsidR="00000000" w:rsidRDefault="008A4573">
            <w:pPr>
              <w:jc w:val="both"/>
            </w:pPr>
          </w:p>
        </w:tc>
      </w:tr>
      <w:tr w:rsidR="00000000">
        <w:tblPrEx>
          <w:tblCellMar>
            <w:top w:w="0" w:type="dxa"/>
            <w:bottom w:w="0" w:type="dxa"/>
          </w:tblCellMar>
        </w:tblPrEx>
        <w:trPr>
          <w:cantSplit/>
        </w:trPr>
        <w:tc>
          <w:tcPr>
            <w:tcW w:w="521" w:type="dxa"/>
          </w:tcPr>
          <w:p w:rsidR="00000000" w:rsidRDefault="008A4573">
            <w:pPr>
              <w:jc w:val="both"/>
            </w:pPr>
            <w:r>
              <w:t xml:space="preserve">4 </w:t>
            </w:r>
          </w:p>
        </w:tc>
        <w:tc>
          <w:tcPr>
            <w:tcW w:w="1721" w:type="dxa"/>
          </w:tcPr>
          <w:p w:rsidR="00000000" w:rsidRDefault="008A4573">
            <w:pPr>
              <w:jc w:val="both"/>
              <w:rPr>
                <w:b/>
              </w:rPr>
            </w:pPr>
            <w:r>
              <w:rPr>
                <w:b/>
              </w:rPr>
              <w:t xml:space="preserve">Special Combat </w:t>
            </w:r>
          </w:p>
        </w:tc>
        <w:tc>
          <w:tcPr>
            <w:tcW w:w="1451" w:type="dxa"/>
          </w:tcPr>
          <w:p w:rsidR="00000000" w:rsidRDefault="008A4573">
            <w:pPr>
              <w:jc w:val="both"/>
            </w:pPr>
            <w:r>
              <w:rPr>
                <w:b/>
              </w:rPr>
              <w:t>Physical</w:t>
            </w:r>
            <w:r>
              <w:t xml:space="preserve">  </w:t>
            </w:r>
          </w:p>
        </w:tc>
        <w:tc>
          <w:tcPr>
            <w:tcW w:w="1541" w:type="dxa"/>
          </w:tcPr>
          <w:p w:rsidR="00000000" w:rsidRDefault="008A4573">
            <w:pPr>
              <w:jc w:val="both"/>
            </w:pPr>
            <w:r>
              <w:t xml:space="preserve">Liaison  </w:t>
            </w:r>
          </w:p>
        </w:tc>
        <w:tc>
          <w:tcPr>
            <w:tcW w:w="1601" w:type="dxa"/>
          </w:tcPr>
          <w:p w:rsidR="00000000" w:rsidRDefault="008A4573">
            <w:pPr>
              <w:jc w:val="both"/>
            </w:pPr>
          </w:p>
        </w:tc>
        <w:tc>
          <w:tcPr>
            <w:tcW w:w="1556" w:type="dxa"/>
          </w:tcPr>
          <w:p w:rsidR="00000000" w:rsidRDefault="008A4573">
            <w:pPr>
              <w:jc w:val="both"/>
            </w:pPr>
          </w:p>
        </w:tc>
      </w:tr>
      <w:tr w:rsidR="00000000">
        <w:tblPrEx>
          <w:tblCellMar>
            <w:top w:w="0" w:type="dxa"/>
            <w:bottom w:w="0" w:type="dxa"/>
          </w:tblCellMar>
        </w:tblPrEx>
        <w:trPr>
          <w:cantSplit/>
        </w:trPr>
        <w:tc>
          <w:tcPr>
            <w:tcW w:w="521" w:type="dxa"/>
          </w:tcPr>
          <w:p w:rsidR="00000000" w:rsidRDefault="008A4573">
            <w:pPr>
              <w:jc w:val="both"/>
            </w:pPr>
            <w:r>
              <w:t xml:space="preserve">5 </w:t>
            </w:r>
          </w:p>
        </w:tc>
        <w:tc>
          <w:tcPr>
            <w:tcW w:w="1721" w:type="dxa"/>
          </w:tcPr>
          <w:p w:rsidR="00000000" w:rsidRDefault="008A4573">
            <w:pPr>
              <w:jc w:val="both"/>
            </w:pPr>
            <w:r>
              <w:t xml:space="preserve">Hunting  </w:t>
            </w:r>
          </w:p>
        </w:tc>
        <w:tc>
          <w:tcPr>
            <w:tcW w:w="1451" w:type="dxa"/>
          </w:tcPr>
          <w:p w:rsidR="00000000" w:rsidRDefault="008A4573">
            <w:pPr>
              <w:jc w:val="both"/>
            </w:pPr>
            <w:r>
              <w:rPr>
                <w:b/>
              </w:rPr>
              <w:t>Physical</w:t>
            </w:r>
            <w:r>
              <w:t xml:space="preserve">  </w:t>
            </w:r>
          </w:p>
        </w:tc>
        <w:tc>
          <w:tcPr>
            <w:tcW w:w="1541" w:type="dxa"/>
          </w:tcPr>
          <w:p w:rsidR="00000000" w:rsidRDefault="008A4573">
            <w:pPr>
              <w:jc w:val="both"/>
            </w:pPr>
            <w:r>
              <w:t xml:space="preserve">Admin  </w:t>
            </w:r>
          </w:p>
        </w:tc>
        <w:tc>
          <w:tcPr>
            <w:tcW w:w="1601" w:type="dxa"/>
          </w:tcPr>
          <w:p w:rsidR="00000000" w:rsidRDefault="008A4573">
            <w:pPr>
              <w:jc w:val="both"/>
            </w:pPr>
          </w:p>
        </w:tc>
        <w:tc>
          <w:tcPr>
            <w:tcW w:w="1556" w:type="dxa"/>
          </w:tcPr>
          <w:p w:rsidR="00000000" w:rsidRDefault="008A4573">
            <w:pPr>
              <w:jc w:val="both"/>
            </w:pPr>
          </w:p>
        </w:tc>
      </w:tr>
      <w:tr w:rsidR="00000000">
        <w:tblPrEx>
          <w:tblCellMar>
            <w:top w:w="0" w:type="dxa"/>
            <w:bottom w:w="0" w:type="dxa"/>
          </w:tblCellMar>
        </w:tblPrEx>
        <w:trPr>
          <w:cantSplit/>
        </w:trPr>
        <w:tc>
          <w:tcPr>
            <w:tcW w:w="521" w:type="dxa"/>
          </w:tcPr>
          <w:p w:rsidR="00000000" w:rsidRDefault="008A4573">
            <w:pPr>
              <w:jc w:val="both"/>
            </w:pPr>
            <w:r>
              <w:t xml:space="preserve">6 </w:t>
            </w:r>
          </w:p>
        </w:tc>
        <w:tc>
          <w:tcPr>
            <w:tcW w:w="1721" w:type="dxa"/>
          </w:tcPr>
          <w:p w:rsidR="00000000" w:rsidRDefault="008A4573">
            <w:pPr>
              <w:jc w:val="both"/>
            </w:pPr>
            <w:r>
              <w:t xml:space="preserve">Heavy Weapons </w:t>
            </w:r>
          </w:p>
        </w:tc>
        <w:tc>
          <w:tcPr>
            <w:tcW w:w="1451" w:type="dxa"/>
          </w:tcPr>
          <w:p w:rsidR="00000000" w:rsidRDefault="008A4573">
            <w:pPr>
              <w:jc w:val="both"/>
            </w:pPr>
            <w:r>
              <w:rPr>
                <w:b/>
              </w:rPr>
              <w:t>Mental</w:t>
            </w:r>
            <w:r>
              <w:t xml:space="preserve">  </w:t>
            </w:r>
          </w:p>
        </w:tc>
        <w:tc>
          <w:tcPr>
            <w:tcW w:w="1541" w:type="dxa"/>
          </w:tcPr>
          <w:p w:rsidR="00000000" w:rsidRDefault="008A4573">
            <w:pPr>
              <w:jc w:val="both"/>
            </w:pPr>
            <w:r>
              <w:rPr>
                <w:b/>
              </w:rPr>
              <w:t>Vice</w:t>
            </w:r>
            <w:r>
              <w:t xml:space="preserve">   </w:t>
            </w:r>
          </w:p>
        </w:tc>
        <w:tc>
          <w:tcPr>
            <w:tcW w:w="1601" w:type="dxa"/>
          </w:tcPr>
          <w:p w:rsidR="00000000" w:rsidRDefault="008A4573">
            <w:pPr>
              <w:jc w:val="both"/>
            </w:pPr>
          </w:p>
        </w:tc>
        <w:tc>
          <w:tcPr>
            <w:tcW w:w="1556" w:type="dxa"/>
          </w:tcPr>
          <w:p w:rsidR="00000000" w:rsidRDefault="008A4573">
            <w:pPr>
              <w:jc w:val="both"/>
            </w:pPr>
          </w:p>
        </w:tc>
      </w:tr>
    </w:tbl>
    <w:p w:rsidR="00000000" w:rsidRDefault="008A4573">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ind w:right="-1584"/>
        <w:jc w:val="both"/>
      </w:pPr>
    </w:p>
    <w:p w:rsidR="00000000" w:rsidRDefault="008A4573">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ind w:right="-1584"/>
        <w:jc w:val="both"/>
      </w:pPr>
      <w:r>
        <w:t>Mustering out is dealt with as for the basic character generat</w:t>
      </w:r>
      <w:r>
        <w:t>ion. Only employed characters are entitled to a pension; Cr2,000xterms per year if terms &gt; 3 and character retires.</w:t>
      </w:r>
    </w:p>
    <w:p w:rsidR="00000000" w:rsidRDefault="008A4573">
      <w:pPr>
        <w:pStyle w:val="Heading2"/>
      </w:pPr>
      <w:r>
        <w:br w:type="page"/>
      </w:r>
      <w:r>
        <w:lastRenderedPageBreak/>
        <w:t>Training</w:t>
      </w:r>
    </w:p>
    <w:p w:rsidR="00000000" w:rsidRDefault="008A4573">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ind w:left="5904" w:right="-1584"/>
        <w:jc w:val="both"/>
      </w:pPr>
    </w:p>
    <w:tbl>
      <w:tblPr>
        <w:tblW w:w="0" w:type="auto"/>
        <w:tblInd w:w="2295" w:type="dxa"/>
        <w:tblLayout w:type="fixed"/>
        <w:tblLook w:val="0000" w:firstRow="0" w:lastRow="0" w:firstColumn="0" w:lastColumn="0" w:noHBand="0" w:noVBand="0"/>
      </w:tblPr>
      <w:tblGrid>
        <w:gridCol w:w="1023"/>
        <w:gridCol w:w="4608"/>
      </w:tblGrid>
      <w:tr w:rsidR="00000000">
        <w:tblPrEx>
          <w:tblCellMar>
            <w:top w:w="0" w:type="dxa"/>
            <w:bottom w:w="0" w:type="dxa"/>
          </w:tblCellMar>
        </w:tblPrEx>
        <w:trPr>
          <w:cantSplit/>
        </w:trPr>
        <w:tc>
          <w:tcPr>
            <w:tcW w:w="1023" w:type="dxa"/>
          </w:tcPr>
          <w:p w:rsidR="00000000" w:rsidRDefault="008A4573">
            <w:pPr>
              <w:jc w:val="both"/>
              <w:rPr>
                <w:b/>
                <w:u w:val="single"/>
              </w:rPr>
            </w:pPr>
            <w:r>
              <w:rPr>
                <w:b/>
                <w:u w:val="single"/>
              </w:rPr>
              <w:t xml:space="preserve">1D </w:t>
            </w:r>
          </w:p>
        </w:tc>
        <w:tc>
          <w:tcPr>
            <w:tcW w:w="4608" w:type="dxa"/>
          </w:tcPr>
          <w:p w:rsidR="00000000" w:rsidRDefault="008A4573">
            <w:pPr>
              <w:jc w:val="both"/>
              <w:rPr>
                <w:b/>
                <w:u w:val="single"/>
              </w:rPr>
            </w:pPr>
            <w:r>
              <w:rPr>
                <w:b/>
                <w:u w:val="single"/>
              </w:rPr>
              <w:t xml:space="preserve">School                                 </w:t>
            </w:r>
          </w:p>
        </w:tc>
      </w:tr>
      <w:tr w:rsidR="00000000">
        <w:tblPrEx>
          <w:tblCellMar>
            <w:top w:w="0" w:type="dxa"/>
            <w:bottom w:w="0" w:type="dxa"/>
          </w:tblCellMar>
        </w:tblPrEx>
        <w:trPr>
          <w:cantSplit/>
        </w:trPr>
        <w:tc>
          <w:tcPr>
            <w:tcW w:w="1023" w:type="dxa"/>
          </w:tcPr>
          <w:p w:rsidR="00000000" w:rsidRDefault="008A4573">
            <w:pPr>
              <w:jc w:val="both"/>
            </w:pPr>
            <w:r>
              <w:t xml:space="preserve">1 </w:t>
            </w:r>
          </w:p>
        </w:tc>
        <w:tc>
          <w:tcPr>
            <w:tcW w:w="4608" w:type="dxa"/>
          </w:tcPr>
          <w:p w:rsidR="00000000" w:rsidRDefault="008A4573">
            <w:pPr>
              <w:jc w:val="both"/>
            </w:pPr>
            <w:r>
              <w:t xml:space="preserve">Space Training       </w:t>
            </w:r>
          </w:p>
        </w:tc>
      </w:tr>
      <w:tr w:rsidR="00000000">
        <w:tblPrEx>
          <w:tblCellMar>
            <w:top w:w="0" w:type="dxa"/>
            <w:bottom w:w="0" w:type="dxa"/>
          </w:tblCellMar>
        </w:tblPrEx>
        <w:trPr>
          <w:cantSplit/>
        </w:trPr>
        <w:tc>
          <w:tcPr>
            <w:tcW w:w="1023" w:type="dxa"/>
          </w:tcPr>
          <w:p w:rsidR="00000000" w:rsidRDefault="008A4573">
            <w:pPr>
              <w:jc w:val="both"/>
            </w:pPr>
            <w:r>
              <w:t xml:space="preserve">2 </w:t>
            </w:r>
          </w:p>
        </w:tc>
        <w:tc>
          <w:tcPr>
            <w:tcW w:w="4608" w:type="dxa"/>
          </w:tcPr>
          <w:p w:rsidR="00000000" w:rsidRDefault="008A4573">
            <w:pPr>
              <w:jc w:val="both"/>
            </w:pPr>
            <w:r>
              <w:t xml:space="preserve">Combat and Survival Training   </w:t>
            </w:r>
          </w:p>
        </w:tc>
      </w:tr>
      <w:tr w:rsidR="00000000">
        <w:tblPrEx>
          <w:tblCellMar>
            <w:top w:w="0" w:type="dxa"/>
            <w:bottom w:w="0" w:type="dxa"/>
          </w:tblCellMar>
        </w:tblPrEx>
        <w:trPr>
          <w:cantSplit/>
        </w:trPr>
        <w:tc>
          <w:tcPr>
            <w:tcW w:w="1023" w:type="dxa"/>
          </w:tcPr>
          <w:p w:rsidR="00000000" w:rsidRDefault="008A4573">
            <w:pPr>
              <w:jc w:val="both"/>
            </w:pPr>
            <w:r>
              <w:t xml:space="preserve">3 </w:t>
            </w:r>
          </w:p>
        </w:tc>
        <w:tc>
          <w:tcPr>
            <w:tcW w:w="4608" w:type="dxa"/>
          </w:tcPr>
          <w:p w:rsidR="00000000" w:rsidRDefault="008A4573">
            <w:pPr>
              <w:jc w:val="both"/>
            </w:pPr>
            <w:r>
              <w:t xml:space="preserve">Intelligence Training    </w:t>
            </w:r>
          </w:p>
        </w:tc>
      </w:tr>
      <w:tr w:rsidR="00000000">
        <w:tblPrEx>
          <w:tblCellMar>
            <w:top w:w="0" w:type="dxa"/>
            <w:bottom w:w="0" w:type="dxa"/>
          </w:tblCellMar>
        </w:tblPrEx>
        <w:trPr>
          <w:cantSplit/>
        </w:trPr>
        <w:tc>
          <w:tcPr>
            <w:tcW w:w="1023" w:type="dxa"/>
          </w:tcPr>
          <w:p w:rsidR="00000000" w:rsidRDefault="008A4573">
            <w:pPr>
              <w:jc w:val="both"/>
            </w:pPr>
            <w:r>
              <w:t xml:space="preserve">4 </w:t>
            </w:r>
          </w:p>
        </w:tc>
        <w:tc>
          <w:tcPr>
            <w:tcW w:w="4608" w:type="dxa"/>
          </w:tcPr>
          <w:p w:rsidR="00000000" w:rsidRDefault="008A4573">
            <w:pPr>
              <w:jc w:val="both"/>
            </w:pPr>
            <w:r>
              <w:t xml:space="preserve">Cover Training       </w:t>
            </w:r>
          </w:p>
        </w:tc>
      </w:tr>
      <w:tr w:rsidR="00000000">
        <w:tblPrEx>
          <w:tblCellMar>
            <w:top w:w="0" w:type="dxa"/>
            <w:bottom w:w="0" w:type="dxa"/>
          </w:tblCellMar>
        </w:tblPrEx>
        <w:trPr>
          <w:cantSplit/>
        </w:trPr>
        <w:tc>
          <w:tcPr>
            <w:tcW w:w="1023" w:type="dxa"/>
          </w:tcPr>
          <w:p w:rsidR="00000000" w:rsidRDefault="008A4573">
            <w:pPr>
              <w:jc w:val="both"/>
            </w:pPr>
            <w:r>
              <w:t xml:space="preserve">5 </w:t>
            </w:r>
          </w:p>
        </w:tc>
        <w:tc>
          <w:tcPr>
            <w:tcW w:w="4608" w:type="dxa"/>
          </w:tcPr>
          <w:p w:rsidR="00000000" w:rsidRDefault="008A4573">
            <w:pPr>
              <w:jc w:val="both"/>
            </w:pPr>
            <w:r>
              <w:t xml:space="preserve">Vehicle Training     </w:t>
            </w:r>
          </w:p>
        </w:tc>
      </w:tr>
      <w:tr w:rsidR="00000000">
        <w:tblPrEx>
          <w:tblCellMar>
            <w:top w:w="0" w:type="dxa"/>
            <w:bottom w:w="0" w:type="dxa"/>
          </w:tblCellMar>
        </w:tblPrEx>
        <w:trPr>
          <w:cantSplit/>
        </w:trPr>
        <w:tc>
          <w:tcPr>
            <w:tcW w:w="1023" w:type="dxa"/>
          </w:tcPr>
          <w:p w:rsidR="00000000" w:rsidRDefault="008A4573">
            <w:pPr>
              <w:jc w:val="both"/>
            </w:pPr>
            <w:r>
              <w:t xml:space="preserve">6 </w:t>
            </w:r>
          </w:p>
        </w:tc>
        <w:tc>
          <w:tcPr>
            <w:tcW w:w="4608" w:type="dxa"/>
          </w:tcPr>
          <w:p w:rsidR="00000000" w:rsidRDefault="008A4573">
            <w:pPr>
              <w:jc w:val="both"/>
            </w:pPr>
            <w:r>
              <w:t xml:space="preserve">Administration College    </w:t>
            </w:r>
          </w:p>
        </w:tc>
      </w:tr>
    </w:tbl>
    <w:p w:rsidR="00000000" w:rsidRDefault="008A4573">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ind w:right="-1584"/>
        <w:jc w:val="both"/>
      </w:pPr>
      <w:r>
        <w:t xml:space="preserve">         </w:t>
      </w:r>
    </w:p>
    <w:p w:rsidR="00000000" w:rsidRDefault="008A4573">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ind w:right="-1584"/>
        <w:jc w:val="both"/>
      </w:pPr>
      <w:r>
        <w:t xml:space="preserve">         </w:t>
      </w:r>
    </w:p>
    <w:p w:rsidR="00000000" w:rsidRDefault="008A4573">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ind w:right="-1584"/>
        <w:jc w:val="both"/>
      </w:pPr>
      <w:r>
        <w:t xml:space="preserve">                  Each special training course may be attended </w:t>
      </w:r>
      <w:r>
        <w:rPr>
          <w:i/>
        </w:rPr>
        <w:t>twice</w:t>
      </w:r>
      <w:r>
        <w:t>; if a school  is rolled a third time, roll 1D: 1-2</w:t>
      </w:r>
      <w:r>
        <w:t xml:space="preserve">, Instructor attendance, roll  5+ for Instruction skill; 3-4,  Physical fitness training, roll  5+ for </w:t>
      </w:r>
      <w:r>
        <w:rPr>
          <w:b/>
        </w:rPr>
        <w:t>Physical</w:t>
      </w:r>
      <w:r>
        <w:t>; 5-6, Paperwork,  throw a skill from the Desk Work         Table.</w:t>
      </w:r>
    </w:p>
    <w:p w:rsidR="00000000" w:rsidRDefault="008A4573">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ind w:right="-1584"/>
        <w:jc w:val="both"/>
      </w:pPr>
    </w:p>
    <w:p w:rsidR="00000000" w:rsidRDefault="008A4573">
      <w:pPr>
        <w:tabs>
          <w:tab w:val="left" w:pos="144"/>
          <w:tab w:val="left" w:pos="576"/>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s>
        <w:ind w:left="720" w:right="-1584"/>
        <w:jc w:val="both"/>
      </w:pPr>
      <w:r>
        <w:t>1</w:t>
      </w:r>
      <w:r>
        <w:tab/>
      </w:r>
      <w:r>
        <w:rPr>
          <w:u w:val="single"/>
        </w:rPr>
        <w:t>Space Training.</w:t>
      </w:r>
      <w:r>
        <w:t xml:space="preserve"> The character is trained in the operation and main</w:t>
      </w:r>
      <w:r>
        <w:softHyphen/>
        <w:t xml:space="preserve">tainance of the Type H and Type H2 Hunter starship. Roll 5+ (1D) for </w:t>
      </w:r>
      <w:r>
        <w:rPr>
          <w:b/>
        </w:rPr>
        <w:t>Space, Space Combat, Space Tech</w:t>
      </w:r>
      <w:r>
        <w:t xml:space="preserve">, Pilot, Navigator, Engineer, </w:t>
      </w:r>
      <w:r>
        <w:rPr>
          <w:b/>
        </w:rPr>
        <w:t>Gunnery</w:t>
      </w:r>
      <w:r>
        <w:t>. If Pilot skill is not at least 1, receive Pilot-1.</w:t>
      </w:r>
    </w:p>
    <w:p w:rsidR="00000000" w:rsidRDefault="008A4573">
      <w:pPr>
        <w:tabs>
          <w:tab w:val="left" w:pos="144"/>
          <w:tab w:val="left" w:pos="576"/>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s>
        <w:ind w:left="720" w:right="-1584"/>
        <w:jc w:val="both"/>
      </w:pPr>
    </w:p>
    <w:p w:rsidR="00000000" w:rsidRDefault="008A4573">
      <w:pPr>
        <w:tabs>
          <w:tab w:val="left" w:pos="144"/>
          <w:tab w:val="left" w:pos="576"/>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s>
        <w:ind w:left="720" w:right="-1584"/>
        <w:jc w:val="both"/>
      </w:pPr>
      <w:r>
        <w:t>2</w:t>
      </w:r>
      <w:r>
        <w:tab/>
      </w:r>
      <w:r>
        <w:rPr>
          <w:u w:val="single"/>
        </w:rPr>
        <w:t>Combat and Survival.</w:t>
      </w:r>
      <w:r>
        <w:t xml:space="preserve"> The character receives intensive schooling fro</w:t>
      </w:r>
      <w:r>
        <w:t xml:space="preserve">m the Cluster Army's crack commando instructors. Throw 5+ for </w:t>
      </w:r>
      <w:r>
        <w:rPr>
          <w:b/>
        </w:rPr>
        <w:t>Gun Combat, Blade Combat, Hand Combat</w:t>
      </w:r>
      <w:r>
        <w:t xml:space="preserve">, Unarmed Combat, Heavy Weapons, </w:t>
      </w:r>
      <w:r>
        <w:rPr>
          <w:b/>
        </w:rPr>
        <w:t>Physical, Spe</w:t>
      </w:r>
      <w:r>
        <w:rPr>
          <w:b/>
        </w:rPr>
        <w:softHyphen/>
        <w:t>cial Combat.</w:t>
      </w:r>
      <w:r>
        <w:t xml:space="preserve"> Then throw 4+ for </w:t>
      </w:r>
      <w:r>
        <w:rPr>
          <w:b/>
        </w:rPr>
        <w:t>Environment,</w:t>
      </w:r>
      <w:r>
        <w:t xml:space="preserve"> Survival. If </w:t>
      </w:r>
      <w:r>
        <w:rPr>
          <w:b/>
        </w:rPr>
        <w:t>Gun Combat</w:t>
      </w:r>
      <w:r>
        <w:t xml:space="preserve"> skill is not at least 2, receive </w:t>
      </w:r>
      <w:r>
        <w:rPr>
          <w:b/>
        </w:rPr>
        <w:t>Gun Combat</w:t>
      </w:r>
      <w:r>
        <w:t>.</w:t>
      </w:r>
    </w:p>
    <w:p w:rsidR="00000000" w:rsidRDefault="008A4573">
      <w:pPr>
        <w:tabs>
          <w:tab w:val="left" w:pos="144"/>
          <w:tab w:val="left" w:pos="576"/>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s>
        <w:ind w:left="720" w:right="-1584"/>
        <w:jc w:val="both"/>
      </w:pPr>
    </w:p>
    <w:p w:rsidR="00000000" w:rsidRDefault="008A4573">
      <w:pPr>
        <w:tabs>
          <w:tab w:val="left" w:pos="144"/>
          <w:tab w:val="left" w:pos="576"/>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s>
        <w:ind w:left="720" w:right="-1584"/>
        <w:jc w:val="both"/>
      </w:pPr>
      <w:r>
        <w:t>3</w:t>
      </w:r>
      <w:r>
        <w:tab/>
      </w:r>
      <w:r>
        <w:rPr>
          <w:u w:val="single"/>
        </w:rPr>
        <w:t>Intelligence training.</w:t>
      </w:r>
      <w:r>
        <w:t xml:space="preserve"> The character is trained in the gathering and analysis of information. Both legal and illegal, normal and covert in</w:t>
      </w:r>
      <w:r>
        <w:softHyphen/>
        <w:t xml:space="preserve">formation gathering methods are covered. Roll 5+ (1D) for: </w:t>
      </w:r>
      <w:r>
        <w:rPr>
          <w:b/>
        </w:rPr>
        <w:t>Investiga</w:t>
      </w:r>
      <w:r>
        <w:rPr>
          <w:b/>
        </w:rPr>
        <w:softHyphen/>
        <w:t xml:space="preserve">tion, Vice, </w:t>
      </w:r>
      <w:r>
        <w:t>Intelligence, Admin, Persuas</w:t>
      </w:r>
      <w:r>
        <w:t>ion, Intrusion, Stealth, Com</w:t>
      </w:r>
      <w:r>
        <w:softHyphen/>
        <w:t>munications, Computer, Interrogation, Streetwise. If Intelligence skill is not at least 1, receive Intelligence-1.</w:t>
      </w:r>
    </w:p>
    <w:p w:rsidR="00000000" w:rsidRDefault="008A4573">
      <w:pPr>
        <w:tabs>
          <w:tab w:val="left" w:pos="144"/>
          <w:tab w:val="left" w:pos="576"/>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s>
        <w:ind w:left="720" w:right="-1584"/>
        <w:jc w:val="both"/>
      </w:pPr>
    </w:p>
    <w:p w:rsidR="00000000" w:rsidRDefault="008A4573">
      <w:pPr>
        <w:tabs>
          <w:tab w:val="left" w:pos="144"/>
          <w:tab w:val="left" w:pos="576"/>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s>
        <w:ind w:left="720" w:right="-1584"/>
        <w:jc w:val="both"/>
      </w:pPr>
      <w:r>
        <w:t>4</w:t>
      </w:r>
      <w:r>
        <w:tab/>
      </w:r>
      <w:r>
        <w:rPr>
          <w:u w:val="single"/>
        </w:rPr>
        <w:t>Cover training.</w:t>
      </w:r>
      <w:r>
        <w:t xml:space="preserve"> The year is spent undercover in a branch of the Cluster military services, or in the bureacracy. Select another service, and roll twice on the </w:t>
      </w:r>
      <w:r>
        <w:rPr>
          <w:i/>
        </w:rPr>
        <w:t>Service Skills</w:t>
      </w:r>
      <w:r>
        <w:t xml:space="preserve"> table of the basic character gener</w:t>
      </w:r>
      <w:r>
        <w:softHyphen/>
        <w:t xml:space="preserve">ation. </w:t>
      </w:r>
    </w:p>
    <w:p w:rsidR="00000000" w:rsidRDefault="008A4573">
      <w:pPr>
        <w:tabs>
          <w:tab w:val="left" w:pos="144"/>
          <w:tab w:val="left" w:pos="576"/>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s>
        <w:ind w:left="720" w:right="-1584"/>
        <w:jc w:val="both"/>
      </w:pPr>
    </w:p>
    <w:p w:rsidR="00000000" w:rsidRDefault="008A4573">
      <w:pPr>
        <w:tabs>
          <w:tab w:val="left" w:pos="144"/>
          <w:tab w:val="left" w:pos="576"/>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s>
        <w:ind w:left="720" w:right="-1584"/>
        <w:jc w:val="both"/>
      </w:pPr>
      <w:r>
        <w:t>5</w:t>
      </w:r>
      <w:r>
        <w:tab/>
      </w:r>
      <w:r>
        <w:rPr>
          <w:u w:val="single"/>
        </w:rPr>
        <w:t>Vehicle Training.</w:t>
      </w:r>
      <w:r>
        <w:t xml:space="preserve"> A manhunter cannot function efficiently if he cannot move rapidly around; being unable to drive the available transport can</w:t>
      </w:r>
      <w:r>
        <w:t xml:space="preserve"> sometimes be a fatal failing. Roll 5+ (1D) for: </w:t>
      </w:r>
      <w:r>
        <w:rPr>
          <w:b/>
        </w:rPr>
        <w:t>Vehicle</w:t>
      </w:r>
      <w:r>
        <w:t xml:space="preserve">, </w:t>
      </w:r>
      <w:r>
        <w:rPr>
          <w:b/>
        </w:rPr>
        <w:t>Vehicle</w:t>
      </w:r>
      <w:r>
        <w:t xml:space="preserve">, Wheeled Vehicle, Tracked Vehicle, Grav Vehicle, </w:t>
      </w:r>
      <w:r>
        <w:rPr>
          <w:b/>
        </w:rPr>
        <w:t>Aircraft</w:t>
      </w:r>
      <w:r>
        <w:t xml:space="preserve">, </w:t>
      </w:r>
      <w:r>
        <w:rPr>
          <w:b/>
        </w:rPr>
        <w:t>Space</w:t>
      </w:r>
      <w:r>
        <w:t>. If Grav Vehicle skill is not at least 1, receive Grav Vehicle-1.</w:t>
      </w:r>
    </w:p>
    <w:p w:rsidR="00000000" w:rsidRDefault="008A4573">
      <w:pPr>
        <w:tabs>
          <w:tab w:val="left" w:pos="144"/>
          <w:tab w:val="left" w:pos="576"/>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s>
        <w:ind w:left="720" w:right="-1584"/>
        <w:jc w:val="both"/>
      </w:pPr>
    </w:p>
    <w:p w:rsidR="00000000" w:rsidRDefault="008A4573">
      <w:pPr>
        <w:tabs>
          <w:tab w:val="left" w:pos="144"/>
          <w:tab w:val="left" w:pos="576"/>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s>
        <w:ind w:left="720" w:right="-1584"/>
        <w:jc w:val="both"/>
      </w:pPr>
      <w:r>
        <w:t>6</w:t>
      </w:r>
      <w:r>
        <w:tab/>
      </w:r>
      <w:r>
        <w:rPr>
          <w:u w:val="single"/>
        </w:rPr>
        <w:t>Administration College.</w:t>
      </w:r>
      <w:r>
        <w:t xml:space="preserve"> Some agents show a natural flair for organising manhunts rather than executing them. Such characters are picked out at, and trained up at, Admin College (known in the IPAB as "The Paperchasers"). Roll 5+ (1D) for: Admin, Computer, </w:t>
      </w:r>
      <w:r>
        <w:rPr>
          <w:b/>
        </w:rPr>
        <w:t>Mental</w:t>
      </w:r>
      <w:r>
        <w:t>, Liaison, Streetwise, Forgery, Legal. If Admin i</w:t>
      </w:r>
      <w:r>
        <w:t>s not at least 1, receive Admin-1.</w:t>
      </w:r>
    </w:p>
    <w:p w:rsidR="00000000" w:rsidRDefault="008A4573">
      <w:pPr>
        <w:tabs>
          <w:tab w:val="left" w:pos="144"/>
          <w:tab w:val="left" w:pos="576"/>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s>
        <w:ind w:left="720" w:right="-1584"/>
        <w:jc w:val="both"/>
      </w:pPr>
    </w:p>
    <w:p w:rsidR="00000000" w:rsidRDefault="008A4573">
      <w:pPr>
        <w:pStyle w:val="Heading2"/>
      </w:pPr>
      <w:r>
        <w:t>New and Changed Skills</w:t>
      </w:r>
    </w:p>
    <w:p w:rsidR="00000000" w:rsidRDefault="008A4573">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ind w:left="3888" w:right="-1584"/>
        <w:jc w:val="both"/>
      </w:pPr>
    </w:p>
    <w:p w:rsidR="00000000" w:rsidRDefault="008A4573">
      <w:pPr>
        <w:pStyle w:val="Heading3"/>
      </w:pPr>
      <w:r>
        <w:t>Cascade Skills</w:t>
      </w:r>
    </w:p>
    <w:p w:rsidR="00000000" w:rsidRDefault="008A4573">
      <w:pPr>
        <w:tabs>
          <w:tab w:val="left" w:pos="144"/>
          <w:tab w:val="left" w:pos="576"/>
          <w:tab w:val="left" w:pos="864"/>
          <w:tab w:val="left" w:pos="1296"/>
          <w:tab w:val="left" w:pos="1584"/>
          <w:tab w:val="left" w:pos="2016"/>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s>
        <w:ind w:left="2160" w:right="-1584"/>
        <w:jc w:val="both"/>
      </w:pPr>
    </w:p>
    <w:p w:rsidR="00000000" w:rsidRDefault="008A4573">
      <w:pPr>
        <w:tabs>
          <w:tab w:val="left" w:pos="144"/>
          <w:tab w:val="left" w:pos="576"/>
          <w:tab w:val="left" w:pos="864"/>
          <w:tab w:val="left" w:pos="1296"/>
          <w:tab w:val="left" w:pos="1584"/>
          <w:tab w:val="left" w:pos="2016"/>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s>
        <w:ind w:left="2160" w:right="-1584"/>
        <w:jc w:val="both"/>
      </w:pPr>
      <w:r>
        <w:rPr>
          <w:b/>
        </w:rPr>
        <w:t>Agent</w:t>
      </w:r>
      <w:r>
        <w:tab/>
      </w:r>
      <w:r>
        <w:tab/>
        <w:t xml:space="preserve">Choose from: </w:t>
      </w:r>
      <w:r>
        <w:rPr>
          <w:b/>
        </w:rPr>
        <w:t>Investigation</w:t>
      </w:r>
      <w:r>
        <w:t xml:space="preserve">, Legal, Poisons &amp; Antidotes, Security, Forgery, </w:t>
      </w:r>
      <w:r>
        <w:tab/>
      </w:r>
      <w:r>
        <w:tab/>
      </w:r>
      <w:r>
        <w:tab/>
      </w:r>
      <w:r>
        <w:tab/>
      </w:r>
      <w:r>
        <w:tab/>
      </w:r>
      <w:r>
        <w:tab/>
      </w:r>
      <w:r>
        <w:tab/>
      </w:r>
      <w:r>
        <w:tab/>
      </w:r>
      <w:r>
        <w:tab/>
      </w:r>
      <w:r>
        <w:tab/>
      </w:r>
      <w:r>
        <w:tab/>
      </w:r>
      <w:r>
        <w:tab/>
      </w:r>
      <w:r>
        <w:tab/>
      </w:r>
    </w:p>
    <w:p w:rsidR="00000000" w:rsidRDefault="008A4573">
      <w:pPr>
        <w:tabs>
          <w:tab w:val="left" w:pos="144"/>
          <w:tab w:val="left" w:pos="576"/>
          <w:tab w:val="left" w:pos="864"/>
          <w:tab w:val="left" w:pos="1296"/>
          <w:tab w:val="left" w:pos="1584"/>
          <w:tab w:val="left" w:pos="2016"/>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s>
        <w:ind w:left="2160" w:right="-1584"/>
        <w:jc w:val="both"/>
      </w:pPr>
      <w:r>
        <w:tab/>
      </w:r>
      <w:r>
        <w:tab/>
      </w:r>
      <w:r>
        <w:tab/>
        <w:t xml:space="preserve">Intelligence, Hunting, </w:t>
      </w:r>
      <w:r>
        <w:rPr>
          <w:b/>
        </w:rPr>
        <w:t>Gun Combat</w:t>
      </w:r>
      <w:r>
        <w:t>, Persua</w:t>
      </w:r>
      <w:r>
        <w:softHyphen/>
        <w:t>sion, Interrogation.</w:t>
      </w:r>
    </w:p>
    <w:p w:rsidR="00000000" w:rsidRDefault="008A4573">
      <w:pPr>
        <w:tabs>
          <w:tab w:val="left" w:pos="144"/>
          <w:tab w:val="left" w:pos="576"/>
          <w:tab w:val="left" w:pos="864"/>
          <w:tab w:val="left" w:pos="1296"/>
          <w:tab w:val="left" w:pos="1584"/>
          <w:tab w:val="left" w:pos="2016"/>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s>
        <w:ind w:left="2160" w:right="-1584"/>
        <w:jc w:val="both"/>
        <w:rPr>
          <w:b/>
        </w:rPr>
      </w:pPr>
    </w:p>
    <w:p w:rsidR="00000000" w:rsidRDefault="008A4573">
      <w:pPr>
        <w:tabs>
          <w:tab w:val="left" w:pos="144"/>
          <w:tab w:val="left" w:pos="576"/>
          <w:tab w:val="left" w:pos="864"/>
          <w:tab w:val="left" w:pos="1296"/>
          <w:tab w:val="left" w:pos="1584"/>
          <w:tab w:val="left" w:pos="2016"/>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s>
        <w:ind w:left="2160" w:right="-1584"/>
        <w:jc w:val="both"/>
      </w:pPr>
      <w:r>
        <w:rPr>
          <w:b/>
        </w:rPr>
        <w:t>Investigation</w:t>
      </w:r>
      <w:r>
        <w:tab/>
        <w:t xml:space="preserve">Choose from: Research, Identification, Examination, Forensic, Computer, Admin.  </w:t>
      </w:r>
    </w:p>
    <w:p w:rsidR="00000000" w:rsidRDefault="008A4573">
      <w:pPr>
        <w:tabs>
          <w:tab w:val="left" w:pos="144"/>
          <w:tab w:val="left" w:pos="576"/>
          <w:tab w:val="left" w:pos="864"/>
          <w:tab w:val="left" w:pos="1296"/>
          <w:tab w:val="left" w:pos="1584"/>
          <w:tab w:val="left" w:pos="2016"/>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s>
        <w:ind w:left="2160" w:right="-1584"/>
        <w:jc w:val="both"/>
      </w:pPr>
    </w:p>
    <w:p w:rsidR="00000000" w:rsidRDefault="008A4573">
      <w:pPr>
        <w:tabs>
          <w:tab w:val="left" w:pos="144"/>
          <w:tab w:val="left" w:pos="576"/>
          <w:tab w:val="left" w:pos="864"/>
          <w:tab w:val="left" w:pos="1296"/>
          <w:tab w:val="left" w:pos="1584"/>
          <w:tab w:val="left" w:pos="2016"/>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s>
        <w:ind w:left="2160" w:right="-1584"/>
        <w:jc w:val="both"/>
      </w:pPr>
      <w:r>
        <w:rPr>
          <w:b/>
        </w:rPr>
        <w:t>Stun Weapons</w:t>
      </w:r>
      <w:r>
        <w:tab/>
        <w:t>Choose from: Anagun, Concussion Rifle, LPL Stungun, Hypogun, Taser Gun.</w:t>
      </w:r>
    </w:p>
    <w:p w:rsidR="00000000" w:rsidRDefault="008A4573">
      <w:pPr>
        <w:tabs>
          <w:tab w:val="left" w:pos="144"/>
          <w:tab w:val="left" w:pos="576"/>
          <w:tab w:val="left" w:pos="864"/>
          <w:tab w:val="left" w:pos="1296"/>
          <w:tab w:val="left" w:pos="1584"/>
          <w:tab w:val="left" w:pos="2016"/>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s>
        <w:ind w:left="2160" w:right="-1584"/>
        <w:jc w:val="both"/>
      </w:pPr>
    </w:p>
    <w:p w:rsidR="00000000" w:rsidRDefault="008A4573">
      <w:pPr>
        <w:pStyle w:val="Heading1"/>
        <w:jc w:val="center"/>
      </w:pPr>
      <w:r>
        <w:lastRenderedPageBreak/>
        <w:t>Starships</w:t>
      </w:r>
    </w:p>
    <w:p w:rsidR="00000000" w:rsidRDefault="008A4573">
      <w:pPr>
        <w:tabs>
          <w:tab w:val="left" w:pos="144"/>
          <w:tab w:val="left" w:pos="576"/>
          <w:tab w:val="left" w:pos="864"/>
          <w:tab w:val="left" w:pos="1296"/>
          <w:tab w:val="left" w:pos="1584"/>
          <w:tab w:val="left" w:pos="2016"/>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s>
        <w:ind w:left="2160" w:right="-1584"/>
        <w:jc w:val="center"/>
      </w:pPr>
    </w:p>
    <w:p w:rsidR="00000000" w:rsidRDefault="008A4573">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ind w:right="-1584"/>
        <w:jc w:val="both"/>
      </w:pPr>
      <w:r>
        <w:tab/>
      </w:r>
      <w:r>
        <w:tab/>
        <w:t>The Type H Hunter is a converted Toranaga Cluster Courier Servi</w:t>
      </w:r>
      <w:r>
        <w:t xml:space="preserve">ce ship, functionally identical with an Imperial scout/courier. Added features include a small but secure brig, a slightly better computer with extensive research and identi-kit systems, an armed turret, low berths for preserving corpses, retina ID equipment and "evil eye" turret sighting systems to allow full one- up operation. The air/raft is traded in on a modified version, including 2 crew seats and 4 "secure" positions. </w:t>
      </w:r>
    </w:p>
    <w:p w:rsidR="00000000" w:rsidRDefault="008A4573">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ind w:right="-1584"/>
        <w:jc w:val="both"/>
      </w:pPr>
      <w:r>
        <w:tab/>
      </w:r>
      <w:r>
        <w:tab/>
        <w:t>The Type H2 is a converted merchant, usually of the Beowulf or similar class. M</w:t>
      </w:r>
      <w:r>
        <w:t>odifications are similar to those to the Type H, with more space al</w:t>
      </w:r>
      <w:r>
        <w:softHyphen/>
        <w:t xml:space="preserve">located to the extras. The Type H2 can be operated by one person at a pinch, but is much better suited to a small team of three or four. </w:t>
      </w:r>
    </w:p>
    <w:p w:rsidR="00000000" w:rsidRDefault="008A4573">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ind w:right="-1584"/>
        <w:jc w:val="both"/>
      </w:pPr>
    </w:p>
    <w:p w:rsidR="00000000" w:rsidRDefault="008A4573">
      <w:pPr>
        <w:pStyle w:val="Heading1"/>
        <w:jc w:val="center"/>
      </w:pPr>
      <w:r>
        <w:t xml:space="preserve">Post-retirement Operations </w:t>
      </w:r>
    </w:p>
    <w:p w:rsidR="00000000" w:rsidRDefault="008A4573">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ind w:left="4464" w:right="-1584"/>
        <w:jc w:val="both"/>
      </w:pPr>
    </w:p>
    <w:p w:rsidR="00000000" w:rsidRDefault="008A4573">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ind w:right="-1584"/>
        <w:jc w:val="both"/>
      </w:pPr>
      <w:r>
        <w:tab/>
      </w:r>
      <w:r>
        <w:tab/>
        <w:t>Characters who have retired may accept contracts on a free-lance basis at their leisure; likewise, characters already retired from other careers may take up freelance peacekeeping as a new way of life. Applications are made to any IPAB Major office (all Toranaga Cluster</w:t>
      </w:r>
      <w:r>
        <w:t xml:space="preserve"> worlds with a starport of A or B have at least one Major office). Throw 2D for 10+, applying the modifiers below:</w:t>
      </w:r>
    </w:p>
    <w:p w:rsidR="00000000" w:rsidRDefault="008A4573">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ind w:right="-1584"/>
        <w:jc w:val="both"/>
      </w:pPr>
    </w:p>
    <w:tbl>
      <w:tblPr>
        <w:tblW w:w="0" w:type="auto"/>
        <w:tblLayout w:type="fixed"/>
        <w:tblLook w:val="0000" w:firstRow="0" w:lastRow="0" w:firstColumn="0" w:lastColumn="0" w:noHBand="0" w:noVBand="0"/>
      </w:tblPr>
      <w:tblGrid>
        <w:gridCol w:w="4608"/>
        <w:gridCol w:w="4608"/>
      </w:tblGrid>
      <w:tr w:rsidR="00000000">
        <w:tblPrEx>
          <w:tblCellMar>
            <w:top w:w="0" w:type="dxa"/>
            <w:bottom w:w="0" w:type="dxa"/>
          </w:tblCellMar>
        </w:tblPrEx>
        <w:trPr>
          <w:cantSplit/>
        </w:trPr>
        <w:tc>
          <w:tcPr>
            <w:tcW w:w="4608" w:type="dxa"/>
          </w:tcPr>
          <w:p w:rsidR="00000000" w:rsidRDefault="008A4573">
            <w:pPr>
              <w:jc w:val="both"/>
            </w:pPr>
            <w:r>
              <w:t xml:space="preserve"> Toranaga Cluster citizen:   </w:t>
            </w:r>
          </w:p>
        </w:tc>
        <w:tc>
          <w:tcPr>
            <w:tcW w:w="4608" w:type="dxa"/>
          </w:tcPr>
          <w:p w:rsidR="00000000" w:rsidRDefault="008A4573">
            <w:pPr>
              <w:jc w:val="both"/>
            </w:pPr>
            <w:r>
              <w:t>+2</w:t>
            </w:r>
          </w:p>
        </w:tc>
      </w:tr>
      <w:tr w:rsidR="00000000">
        <w:tblPrEx>
          <w:tblCellMar>
            <w:top w:w="0" w:type="dxa"/>
            <w:bottom w:w="0" w:type="dxa"/>
          </w:tblCellMar>
        </w:tblPrEx>
        <w:trPr>
          <w:cantSplit/>
        </w:trPr>
        <w:tc>
          <w:tcPr>
            <w:tcW w:w="4608" w:type="dxa"/>
          </w:tcPr>
          <w:p w:rsidR="00000000" w:rsidRDefault="008A4573">
            <w:pPr>
              <w:jc w:val="both"/>
            </w:pPr>
            <w:r>
              <w:t xml:space="preserve"> Social Standing 8+:     </w:t>
            </w:r>
          </w:p>
        </w:tc>
        <w:tc>
          <w:tcPr>
            <w:tcW w:w="4608" w:type="dxa"/>
          </w:tcPr>
          <w:p w:rsidR="00000000" w:rsidRDefault="008A4573">
            <w:pPr>
              <w:jc w:val="both"/>
            </w:pPr>
            <w:r>
              <w:t>+1</w:t>
            </w:r>
          </w:p>
        </w:tc>
      </w:tr>
      <w:tr w:rsidR="00000000">
        <w:tblPrEx>
          <w:tblCellMar>
            <w:top w:w="0" w:type="dxa"/>
            <w:bottom w:w="0" w:type="dxa"/>
          </w:tblCellMar>
        </w:tblPrEx>
        <w:trPr>
          <w:cantSplit/>
        </w:trPr>
        <w:tc>
          <w:tcPr>
            <w:tcW w:w="4608" w:type="dxa"/>
          </w:tcPr>
          <w:p w:rsidR="00000000" w:rsidRDefault="008A4573">
            <w:pPr>
              <w:jc w:val="both"/>
            </w:pPr>
            <w:r>
              <w:t xml:space="preserve"> Intelligence 8+:     </w:t>
            </w:r>
          </w:p>
        </w:tc>
        <w:tc>
          <w:tcPr>
            <w:tcW w:w="4608" w:type="dxa"/>
          </w:tcPr>
          <w:p w:rsidR="00000000" w:rsidRDefault="008A4573">
            <w:pPr>
              <w:jc w:val="both"/>
            </w:pPr>
            <w:r>
              <w:t>+2</w:t>
            </w:r>
          </w:p>
        </w:tc>
      </w:tr>
      <w:tr w:rsidR="00000000">
        <w:tblPrEx>
          <w:tblCellMar>
            <w:top w:w="0" w:type="dxa"/>
            <w:bottom w:w="0" w:type="dxa"/>
          </w:tblCellMar>
        </w:tblPrEx>
        <w:trPr>
          <w:cantSplit/>
        </w:trPr>
        <w:tc>
          <w:tcPr>
            <w:tcW w:w="4608" w:type="dxa"/>
          </w:tcPr>
          <w:p w:rsidR="00000000" w:rsidRDefault="008A4573">
            <w:pPr>
              <w:jc w:val="both"/>
            </w:pPr>
            <w:r>
              <w:t xml:space="preserve"> Criminal record in the Toranaga Cluster </w:t>
            </w:r>
          </w:p>
        </w:tc>
        <w:tc>
          <w:tcPr>
            <w:tcW w:w="4608" w:type="dxa"/>
          </w:tcPr>
          <w:p w:rsidR="00000000" w:rsidRDefault="008A4573">
            <w:pPr>
              <w:jc w:val="both"/>
            </w:pPr>
            <w:r>
              <w:t>-2</w:t>
            </w:r>
          </w:p>
        </w:tc>
      </w:tr>
      <w:tr w:rsidR="00000000">
        <w:tblPrEx>
          <w:tblCellMar>
            <w:top w:w="0" w:type="dxa"/>
            <w:bottom w:w="0" w:type="dxa"/>
          </w:tblCellMar>
        </w:tblPrEx>
        <w:trPr>
          <w:cantSplit/>
        </w:trPr>
        <w:tc>
          <w:tcPr>
            <w:tcW w:w="4608" w:type="dxa"/>
          </w:tcPr>
          <w:p w:rsidR="00000000" w:rsidRDefault="008A4573">
            <w:pPr>
              <w:jc w:val="both"/>
            </w:pPr>
            <w:r>
              <w:t xml:space="preserve"> Wanted criminal in the Toranaga Cluster </w:t>
            </w:r>
          </w:p>
        </w:tc>
        <w:tc>
          <w:tcPr>
            <w:tcW w:w="4608" w:type="dxa"/>
          </w:tcPr>
          <w:p w:rsidR="00000000" w:rsidRDefault="008A4573">
            <w:pPr>
              <w:jc w:val="both"/>
            </w:pPr>
            <w:r>
              <w:t>-5</w:t>
            </w:r>
          </w:p>
        </w:tc>
      </w:tr>
      <w:tr w:rsidR="00000000">
        <w:tblPrEx>
          <w:tblCellMar>
            <w:top w:w="0" w:type="dxa"/>
            <w:bottom w:w="0" w:type="dxa"/>
          </w:tblCellMar>
        </w:tblPrEx>
        <w:trPr>
          <w:cantSplit/>
        </w:trPr>
        <w:tc>
          <w:tcPr>
            <w:tcW w:w="4608" w:type="dxa"/>
          </w:tcPr>
          <w:p w:rsidR="00000000" w:rsidRDefault="008A4573">
            <w:pPr>
              <w:jc w:val="both"/>
            </w:pPr>
            <w:r>
              <w:t xml:space="preserve"> Military experience outside Cluster </w:t>
            </w:r>
          </w:p>
        </w:tc>
        <w:tc>
          <w:tcPr>
            <w:tcW w:w="4608" w:type="dxa"/>
          </w:tcPr>
          <w:p w:rsidR="00000000" w:rsidRDefault="008A4573">
            <w:pPr>
              <w:jc w:val="both"/>
            </w:pPr>
            <w:r>
              <w:t>+1</w:t>
            </w:r>
          </w:p>
        </w:tc>
      </w:tr>
      <w:tr w:rsidR="00000000">
        <w:tblPrEx>
          <w:tblCellMar>
            <w:top w:w="0" w:type="dxa"/>
            <w:bottom w:w="0" w:type="dxa"/>
          </w:tblCellMar>
        </w:tblPrEx>
        <w:trPr>
          <w:cantSplit/>
        </w:trPr>
        <w:tc>
          <w:tcPr>
            <w:tcW w:w="4608" w:type="dxa"/>
          </w:tcPr>
          <w:p w:rsidR="00000000" w:rsidRDefault="008A4573">
            <w:pPr>
              <w:jc w:val="both"/>
            </w:pPr>
            <w:r>
              <w:t xml:space="preserve"> Toranaga Cluster military experience </w:t>
            </w:r>
          </w:p>
        </w:tc>
        <w:tc>
          <w:tcPr>
            <w:tcW w:w="4608" w:type="dxa"/>
          </w:tcPr>
          <w:p w:rsidR="00000000" w:rsidRDefault="008A4573">
            <w:pPr>
              <w:jc w:val="both"/>
            </w:pPr>
            <w:r>
              <w:t>+2</w:t>
            </w:r>
          </w:p>
        </w:tc>
      </w:tr>
      <w:tr w:rsidR="00000000">
        <w:tblPrEx>
          <w:tblCellMar>
            <w:top w:w="0" w:type="dxa"/>
            <w:bottom w:w="0" w:type="dxa"/>
          </w:tblCellMar>
        </w:tblPrEx>
        <w:trPr>
          <w:cantSplit/>
        </w:trPr>
        <w:tc>
          <w:tcPr>
            <w:tcW w:w="4608" w:type="dxa"/>
          </w:tcPr>
          <w:p w:rsidR="00000000" w:rsidRDefault="008A4573">
            <w:pPr>
              <w:jc w:val="both"/>
            </w:pPr>
            <w:r>
              <w:t xml:space="preserve"> No </w:t>
            </w:r>
            <w:r>
              <w:rPr>
                <w:b/>
              </w:rPr>
              <w:t>Gun Combat</w:t>
            </w:r>
            <w:r>
              <w:t xml:space="preserve"> skills:    </w:t>
            </w:r>
          </w:p>
        </w:tc>
        <w:tc>
          <w:tcPr>
            <w:tcW w:w="4608" w:type="dxa"/>
          </w:tcPr>
          <w:p w:rsidR="00000000" w:rsidRDefault="008A4573">
            <w:pPr>
              <w:jc w:val="both"/>
            </w:pPr>
            <w:r>
              <w:t>-3</w:t>
            </w:r>
          </w:p>
        </w:tc>
      </w:tr>
      <w:tr w:rsidR="00000000">
        <w:tblPrEx>
          <w:tblCellMar>
            <w:top w:w="0" w:type="dxa"/>
            <w:bottom w:w="0" w:type="dxa"/>
          </w:tblCellMar>
        </w:tblPrEx>
        <w:trPr>
          <w:cantSplit/>
        </w:trPr>
        <w:tc>
          <w:tcPr>
            <w:tcW w:w="4608" w:type="dxa"/>
          </w:tcPr>
          <w:p w:rsidR="00000000" w:rsidRDefault="008A4573">
            <w:pPr>
              <w:jc w:val="both"/>
            </w:pPr>
            <w:r>
              <w:t xml:space="preserve"> Hunting or Persuasion skill:   </w:t>
            </w:r>
          </w:p>
        </w:tc>
        <w:tc>
          <w:tcPr>
            <w:tcW w:w="4608" w:type="dxa"/>
          </w:tcPr>
          <w:p w:rsidR="00000000" w:rsidRDefault="008A4573">
            <w:pPr>
              <w:jc w:val="both"/>
            </w:pPr>
            <w:r>
              <w:t>+1</w:t>
            </w:r>
          </w:p>
        </w:tc>
      </w:tr>
    </w:tbl>
    <w:p w:rsidR="00000000" w:rsidRDefault="008A4573">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ind w:right="-1584"/>
        <w:jc w:val="both"/>
      </w:pPr>
    </w:p>
    <w:p w:rsidR="00000000" w:rsidRDefault="008A4573">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ind w:right="-1584"/>
        <w:jc w:val="both"/>
      </w:pPr>
      <w:r>
        <w:tab/>
      </w:r>
      <w:r>
        <w:tab/>
        <w:t>A successful application in</w:t>
      </w:r>
      <w:r>
        <w:t xml:space="preserve">dicates a freelancer's license has been granted. If the character has no </w:t>
      </w:r>
      <w:r>
        <w:rPr>
          <w:b/>
        </w:rPr>
        <w:t>Gun Combat</w:t>
      </w:r>
      <w:r>
        <w:t xml:space="preserve">-based skills, the IPAB will trqin them to </w:t>
      </w:r>
      <w:r>
        <w:rPr>
          <w:b/>
        </w:rPr>
        <w:t>Gun Combat</w:t>
      </w:r>
      <w:r>
        <w:t>-1. Selection of the specific weapon is down to the charac</w:t>
      </w:r>
      <w:r>
        <w:softHyphen/>
        <w:t>ter.</w:t>
      </w:r>
    </w:p>
    <w:p w:rsidR="00000000" w:rsidRDefault="008A4573">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ind w:right="-1584"/>
        <w:jc w:val="both"/>
      </w:pPr>
      <w:r>
        <w:tab/>
        <w:t xml:space="preserve">Assignments are applied for at any IPAB office (all Toranaga Cluster worlds have offices); throw on the </w:t>
      </w:r>
      <w:r>
        <w:rPr>
          <w:i/>
        </w:rPr>
        <w:t>Freelancer Assignment Table</w:t>
      </w:r>
      <w:r>
        <w:t>. The resolu</w:t>
      </w:r>
      <w:r>
        <w:softHyphen/>
        <w:t>tion is up to the GM; either run as an assignment above or wrap an adventure around it. A rough guide to the level of assignment can be thrown for:</w:t>
      </w:r>
    </w:p>
    <w:p w:rsidR="00000000" w:rsidRDefault="008A4573">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ind w:right="-1584"/>
        <w:jc w:val="both"/>
      </w:pPr>
    </w:p>
    <w:tbl>
      <w:tblPr>
        <w:tblW w:w="0" w:type="auto"/>
        <w:tblLayout w:type="fixed"/>
        <w:tblLook w:val="0000" w:firstRow="0" w:lastRow="0" w:firstColumn="0" w:lastColumn="0" w:noHBand="0" w:noVBand="0"/>
      </w:tblPr>
      <w:tblGrid>
        <w:gridCol w:w="3072"/>
        <w:gridCol w:w="3072"/>
        <w:gridCol w:w="3072"/>
      </w:tblGrid>
      <w:tr w:rsidR="00000000">
        <w:tblPrEx>
          <w:tblCellMar>
            <w:top w:w="0" w:type="dxa"/>
            <w:bottom w:w="0" w:type="dxa"/>
          </w:tblCellMar>
        </w:tblPrEx>
        <w:trPr>
          <w:cantSplit/>
        </w:trPr>
        <w:tc>
          <w:tcPr>
            <w:tcW w:w="3072" w:type="dxa"/>
          </w:tcPr>
          <w:p w:rsidR="00000000" w:rsidRDefault="008A4573">
            <w:pPr>
              <w:jc w:val="both"/>
              <w:rPr>
                <w:b/>
                <w:u w:val="single"/>
              </w:rPr>
            </w:pPr>
            <w:r>
              <w:rPr>
                <w:b/>
                <w:u w:val="single"/>
              </w:rPr>
              <w:t>2D</w:t>
            </w:r>
          </w:p>
        </w:tc>
        <w:tc>
          <w:tcPr>
            <w:tcW w:w="3072" w:type="dxa"/>
          </w:tcPr>
          <w:p w:rsidR="00000000" w:rsidRDefault="008A4573">
            <w:pPr>
              <w:jc w:val="both"/>
              <w:rPr>
                <w:b/>
                <w:u w:val="single"/>
              </w:rPr>
            </w:pPr>
            <w:r>
              <w:rPr>
                <w:b/>
                <w:u w:val="single"/>
              </w:rPr>
              <w:t>Alive Only</w:t>
            </w:r>
          </w:p>
        </w:tc>
        <w:tc>
          <w:tcPr>
            <w:tcW w:w="3072" w:type="dxa"/>
          </w:tcPr>
          <w:p w:rsidR="00000000" w:rsidRDefault="008A4573">
            <w:pPr>
              <w:jc w:val="both"/>
              <w:rPr>
                <w:b/>
                <w:u w:val="single"/>
              </w:rPr>
            </w:pPr>
            <w:r>
              <w:rPr>
                <w:b/>
                <w:u w:val="single"/>
              </w:rPr>
              <w:t>Dead or Alive</w:t>
            </w:r>
          </w:p>
        </w:tc>
      </w:tr>
      <w:tr w:rsidR="00000000">
        <w:tblPrEx>
          <w:tblCellMar>
            <w:top w:w="0" w:type="dxa"/>
            <w:bottom w:w="0" w:type="dxa"/>
          </w:tblCellMar>
        </w:tblPrEx>
        <w:trPr>
          <w:cantSplit/>
        </w:trPr>
        <w:tc>
          <w:tcPr>
            <w:tcW w:w="3072" w:type="dxa"/>
          </w:tcPr>
          <w:p w:rsidR="00000000" w:rsidRDefault="008A4573">
            <w:pPr>
              <w:jc w:val="both"/>
            </w:pPr>
            <w:r>
              <w:t>2</w:t>
            </w:r>
          </w:p>
        </w:tc>
        <w:tc>
          <w:tcPr>
            <w:tcW w:w="3072" w:type="dxa"/>
          </w:tcPr>
          <w:p w:rsidR="00000000" w:rsidRDefault="008A4573">
            <w:pPr>
              <w:jc w:val="both"/>
            </w:pPr>
            <w:r>
              <w:t xml:space="preserve">Cr10,000 </w:t>
            </w:r>
          </w:p>
        </w:tc>
        <w:tc>
          <w:tcPr>
            <w:tcW w:w="3072" w:type="dxa"/>
          </w:tcPr>
          <w:p w:rsidR="00000000" w:rsidRDefault="008A4573">
            <w:pPr>
              <w:jc w:val="both"/>
            </w:pPr>
            <w:r>
              <w:t>Cr1,000/Cr20,000</w:t>
            </w:r>
          </w:p>
        </w:tc>
      </w:tr>
      <w:tr w:rsidR="00000000">
        <w:tblPrEx>
          <w:tblCellMar>
            <w:top w:w="0" w:type="dxa"/>
            <w:bottom w:w="0" w:type="dxa"/>
          </w:tblCellMar>
        </w:tblPrEx>
        <w:trPr>
          <w:cantSplit/>
        </w:trPr>
        <w:tc>
          <w:tcPr>
            <w:tcW w:w="3072" w:type="dxa"/>
          </w:tcPr>
          <w:p w:rsidR="00000000" w:rsidRDefault="008A4573">
            <w:pPr>
              <w:jc w:val="both"/>
            </w:pPr>
            <w:r>
              <w:t>3</w:t>
            </w:r>
          </w:p>
        </w:tc>
        <w:tc>
          <w:tcPr>
            <w:tcW w:w="3072" w:type="dxa"/>
          </w:tcPr>
          <w:p w:rsidR="00000000" w:rsidRDefault="008A4573">
            <w:pPr>
              <w:jc w:val="both"/>
            </w:pPr>
            <w:r>
              <w:t xml:space="preserve">Cr10,000 </w:t>
            </w:r>
          </w:p>
        </w:tc>
        <w:tc>
          <w:tcPr>
            <w:tcW w:w="3072" w:type="dxa"/>
          </w:tcPr>
          <w:p w:rsidR="00000000" w:rsidRDefault="008A4573">
            <w:pPr>
              <w:jc w:val="both"/>
            </w:pPr>
            <w:r>
              <w:t xml:space="preserve">Cr5,000/Cr20,000 </w:t>
            </w:r>
          </w:p>
        </w:tc>
      </w:tr>
      <w:tr w:rsidR="00000000">
        <w:tblPrEx>
          <w:tblCellMar>
            <w:top w:w="0" w:type="dxa"/>
            <w:bottom w:w="0" w:type="dxa"/>
          </w:tblCellMar>
        </w:tblPrEx>
        <w:trPr>
          <w:cantSplit/>
        </w:trPr>
        <w:tc>
          <w:tcPr>
            <w:tcW w:w="3072" w:type="dxa"/>
          </w:tcPr>
          <w:p w:rsidR="00000000" w:rsidRDefault="008A4573">
            <w:pPr>
              <w:jc w:val="both"/>
            </w:pPr>
            <w:r>
              <w:t>4</w:t>
            </w:r>
          </w:p>
        </w:tc>
        <w:tc>
          <w:tcPr>
            <w:tcW w:w="3072" w:type="dxa"/>
          </w:tcPr>
          <w:p w:rsidR="00000000" w:rsidRDefault="008A4573">
            <w:pPr>
              <w:jc w:val="both"/>
            </w:pPr>
            <w:r>
              <w:t xml:space="preserve">Cr15,000 </w:t>
            </w:r>
          </w:p>
        </w:tc>
        <w:tc>
          <w:tcPr>
            <w:tcW w:w="3072" w:type="dxa"/>
          </w:tcPr>
          <w:p w:rsidR="00000000" w:rsidRDefault="008A4573">
            <w:pPr>
              <w:jc w:val="both"/>
            </w:pPr>
            <w:r>
              <w:t>Cr10,000/Cr25,000</w:t>
            </w:r>
          </w:p>
        </w:tc>
      </w:tr>
      <w:tr w:rsidR="00000000">
        <w:tblPrEx>
          <w:tblCellMar>
            <w:top w:w="0" w:type="dxa"/>
            <w:bottom w:w="0" w:type="dxa"/>
          </w:tblCellMar>
        </w:tblPrEx>
        <w:trPr>
          <w:cantSplit/>
        </w:trPr>
        <w:tc>
          <w:tcPr>
            <w:tcW w:w="3072" w:type="dxa"/>
          </w:tcPr>
          <w:p w:rsidR="00000000" w:rsidRDefault="008A4573">
            <w:pPr>
              <w:jc w:val="both"/>
            </w:pPr>
            <w:r>
              <w:t>5</w:t>
            </w:r>
          </w:p>
        </w:tc>
        <w:tc>
          <w:tcPr>
            <w:tcW w:w="3072" w:type="dxa"/>
          </w:tcPr>
          <w:p w:rsidR="00000000" w:rsidRDefault="008A4573">
            <w:pPr>
              <w:jc w:val="both"/>
            </w:pPr>
            <w:r>
              <w:t>Cr15,000</w:t>
            </w:r>
          </w:p>
        </w:tc>
        <w:tc>
          <w:tcPr>
            <w:tcW w:w="3072" w:type="dxa"/>
          </w:tcPr>
          <w:p w:rsidR="00000000" w:rsidRDefault="008A4573">
            <w:pPr>
              <w:jc w:val="both"/>
            </w:pPr>
            <w:r>
              <w:t>Cr10,000/Cr25,000</w:t>
            </w:r>
          </w:p>
        </w:tc>
      </w:tr>
      <w:tr w:rsidR="00000000">
        <w:tblPrEx>
          <w:tblCellMar>
            <w:top w:w="0" w:type="dxa"/>
            <w:bottom w:w="0" w:type="dxa"/>
          </w:tblCellMar>
        </w:tblPrEx>
        <w:trPr>
          <w:cantSplit/>
        </w:trPr>
        <w:tc>
          <w:tcPr>
            <w:tcW w:w="3072" w:type="dxa"/>
          </w:tcPr>
          <w:p w:rsidR="00000000" w:rsidRDefault="008A4573">
            <w:pPr>
              <w:jc w:val="both"/>
            </w:pPr>
            <w:r>
              <w:t>6</w:t>
            </w:r>
          </w:p>
        </w:tc>
        <w:tc>
          <w:tcPr>
            <w:tcW w:w="3072" w:type="dxa"/>
          </w:tcPr>
          <w:p w:rsidR="00000000" w:rsidRDefault="008A4573">
            <w:pPr>
              <w:jc w:val="both"/>
            </w:pPr>
            <w:r>
              <w:t>Cr20,000</w:t>
            </w:r>
          </w:p>
        </w:tc>
        <w:tc>
          <w:tcPr>
            <w:tcW w:w="3072" w:type="dxa"/>
          </w:tcPr>
          <w:p w:rsidR="00000000" w:rsidRDefault="008A4573">
            <w:pPr>
              <w:jc w:val="both"/>
            </w:pPr>
            <w:r>
              <w:t>Cr20,000/Cr50,000</w:t>
            </w:r>
          </w:p>
        </w:tc>
      </w:tr>
      <w:tr w:rsidR="00000000">
        <w:tblPrEx>
          <w:tblCellMar>
            <w:top w:w="0" w:type="dxa"/>
            <w:bottom w:w="0" w:type="dxa"/>
          </w:tblCellMar>
        </w:tblPrEx>
        <w:trPr>
          <w:cantSplit/>
        </w:trPr>
        <w:tc>
          <w:tcPr>
            <w:tcW w:w="3072" w:type="dxa"/>
          </w:tcPr>
          <w:p w:rsidR="00000000" w:rsidRDefault="008A4573">
            <w:pPr>
              <w:jc w:val="both"/>
            </w:pPr>
            <w:r>
              <w:t>7</w:t>
            </w:r>
          </w:p>
        </w:tc>
        <w:tc>
          <w:tcPr>
            <w:tcW w:w="3072" w:type="dxa"/>
          </w:tcPr>
          <w:p w:rsidR="00000000" w:rsidRDefault="008A4573">
            <w:pPr>
              <w:jc w:val="both"/>
            </w:pPr>
            <w:r>
              <w:t>Cr20,000</w:t>
            </w:r>
          </w:p>
        </w:tc>
        <w:tc>
          <w:tcPr>
            <w:tcW w:w="3072" w:type="dxa"/>
          </w:tcPr>
          <w:p w:rsidR="00000000" w:rsidRDefault="008A4573">
            <w:pPr>
              <w:jc w:val="both"/>
            </w:pPr>
            <w:r>
              <w:t>Cr20,000/Cr50,000</w:t>
            </w:r>
          </w:p>
        </w:tc>
      </w:tr>
      <w:tr w:rsidR="00000000">
        <w:tblPrEx>
          <w:tblCellMar>
            <w:top w:w="0" w:type="dxa"/>
            <w:bottom w:w="0" w:type="dxa"/>
          </w:tblCellMar>
        </w:tblPrEx>
        <w:trPr>
          <w:cantSplit/>
        </w:trPr>
        <w:tc>
          <w:tcPr>
            <w:tcW w:w="3072" w:type="dxa"/>
          </w:tcPr>
          <w:p w:rsidR="00000000" w:rsidRDefault="008A4573">
            <w:pPr>
              <w:jc w:val="both"/>
            </w:pPr>
            <w:r>
              <w:t>8</w:t>
            </w:r>
          </w:p>
        </w:tc>
        <w:tc>
          <w:tcPr>
            <w:tcW w:w="3072" w:type="dxa"/>
          </w:tcPr>
          <w:p w:rsidR="00000000" w:rsidRDefault="008A4573">
            <w:pPr>
              <w:jc w:val="both"/>
            </w:pPr>
            <w:r>
              <w:t>Cr20,000</w:t>
            </w:r>
          </w:p>
        </w:tc>
        <w:tc>
          <w:tcPr>
            <w:tcW w:w="3072" w:type="dxa"/>
          </w:tcPr>
          <w:p w:rsidR="00000000" w:rsidRDefault="008A4573">
            <w:pPr>
              <w:jc w:val="both"/>
            </w:pPr>
            <w:r>
              <w:t xml:space="preserve">Cr20,000/Cr50,000 </w:t>
            </w:r>
          </w:p>
        </w:tc>
      </w:tr>
      <w:tr w:rsidR="00000000">
        <w:tblPrEx>
          <w:tblCellMar>
            <w:top w:w="0" w:type="dxa"/>
            <w:bottom w:w="0" w:type="dxa"/>
          </w:tblCellMar>
        </w:tblPrEx>
        <w:trPr>
          <w:cantSplit/>
        </w:trPr>
        <w:tc>
          <w:tcPr>
            <w:tcW w:w="3072" w:type="dxa"/>
          </w:tcPr>
          <w:p w:rsidR="00000000" w:rsidRDefault="008A4573">
            <w:pPr>
              <w:jc w:val="both"/>
            </w:pPr>
            <w:r>
              <w:t>9</w:t>
            </w:r>
          </w:p>
        </w:tc>
        <w:tc>
          <w:tcPr>
            <w:tcW w:w="3072" w:type="dxa"/>
          </w:tcPr>
          <w:p w:rsidR="00000000" w:rsidRDefault="008A4573">
            <w:pPr>
              <w:jc w:val="both"/>
            </w:pPr>
            <w:r>
              <w:t>Cr20,000</w:t>
            </w:r>
          </w:p>
        </w:tc>
        <w:tc>
          <w:tcPr>
            <w:tcW w:w="3072" w:type="dxa"/>
          </w:tcPr>
          <w:p w:rsidR="00000000" w:rsidRDefault="008A4573">
            <w:pPr>
              <w:jc w:val="both"/>
            </w:pPr>
            <w:r>
              <w:t>Cr20,000/Cr50,000</w:t>
            </w:r>
          </w:p>
        </w:tc>
      </w:tr>
      <w:tr w:rsidR="00000000">
        <w:tblPrEx>
          <w:tblCellMar>
            <w:top w:w="0" w:type="dxa"/>
            <w:bottom w:w="0" w:type="dxa"/>
          </w:tblCellMar>
        </w:tblPrEx>
        <w:trPr>
          <w:cantSplit/>
        </w:trPr>
        <w:tc>
          <w:tcPr>
            <w:tcW w:w="3072" w:type="dxa"/>
          </w:tcPr>
          <w:p w:rsidR="00000000" w:rsidRDefault="008A4573">
            <w:pPr>
              <w:jc w:val="both"/>
            </w:pPr>
            <w:r>
              <w:t>10</w:t>
            </w:r>
          </w:p>
        </w:tc>
        <w:tc>
          <w:tcPr>
            <w:tcW w:w="3072" w:type="dxa"/>
          </w:tcPr>
          <w:p w:rsidR="00000000" w:rsidRDefault="008A4573">
            <w:pPr>
              <w:jc w:val="both"/>
            </w:pPr>
            <w:r>
              <w:t>Cr25,000</w:t>
            </w:r>
          </w:p>
        </w:tc>
        <w:tc>
          <w:tcPr>
            <w:tcW w:w="3072" w:type="dxa"/>
          </w:tcPr>
          <w:p w:rsidR="00000000" w:rsidRDefault="008A4573">
            <w:pPr>
              <w:jc w:val="both"/>
            </w:pPr>
            <w:r>
              <w:t>Cr30,000/Cr80,000</w:t>
            </w:r>
          </w:p>
        </w:tc>
      </w:tr>
      <w:tr w:rsidR="00000000">
        <w:tblPrEx>
          <w:tblCellMar>
            <w:top w:w="0" w:type="dxa"/>
            <w:bottom w:w="0" w:type="dxa"/>
          </w:tblCellMar>
        </w:tblPrEx>
        <w:trPr>
          <w:cantSplit/>
        </w:trPr>
        <w:tc>
          <w:tcPr>
            <w:tcW w:w="3072" w:type="dxa"/>
          </w:tcPr>
          <w:p w:rsidR="00000000" w:rsidRDefault="008A4573">
            <w:pPr>
              <w:jc w:val="both"/>
            </w:pPr>
            <w:r>
              <w:t>11</w:t>
            </w:r>
          </w:p>
        </w:tc>
        <w:tc>
          <w:tcPr>
            <w:tcW w:w="3072" w:type="dxa"/>
          </w:tcPr>
          <w:p w:rsidR="00000000" w:rsidRDefault="008A4573">
            <w:pPr>
              <w:jc w:val="both"/>
            </w:pPr>
            <w:r>
              <w:t>Cr50,000</w:t>
            </w:r>
          </w:p>
        </w:tc>
        <w:tc>
          <w:tcPr>
            <w:tcW w:w="3072" w:type="dxa"/>
          </w:tcPr>
          <w:p w:rsidR="00000000" w:rsidRDefault="008A4573">
            <w:pPr>
              <w:jc w:val="both"/>
            </w:pPr>
            <w:r>
              <w:t>Cr50,000/Cr100,000</w:t>
            </w:r>
          </w:p>
        </w:tc>
      </w:tr>
      <w:tr w:rsidR="00000000">
        <w:tblPrEx>
          <w:tblCellMar>
            <w:top w:w="0" w:type="dxa"/>
            <w:bottom w:w="0" w:type="dxa"/>
          </w:tblCellMar>
        </w:tblPrEx>
        <w:trPr>
          <w:cantSplit/>
        </w:trPr>
        <w:tc>
          <w:tcPr>
            <w:tcW w:w="3072" w:type="dxa"/>
          </w:tcPr>
          <w:p w:rsidR="00000000" w:rsidRDefault="008A4573">
            <w:pPr>
              <w:jc w:val="both"/>
            </w:pPr>
            <w:r>
              <w:t>12</w:t>
            </w:r>
          </w:p>
        </w:tc>
        <w:tc>
          <w:tcPr>
            <w:tcW w:w="3072" w:type="dxa"/>
          </w:tcPr>
          <w:p w:rsidR="00000000" w:rsidRDefault="008A4573">
            <w:pPr>
              <w:jc w:val="both"/>
            </w:pPr>
            <w:r>
              <w:t>Cr100,000</w:t>
            </w:r>
          </w:p>
        </w:tc>
        <w:tc>
          <w:tcPr>
            <w:tcW w:w="3072" w:type="dxa"/>
          </w:tcPr>
          <w:p w:rsidR="00000000" w:rsidRDefault="008A4573">
            <w:pPr>
              <w:jc w:val="both"/>
            </w:pPr>
            <w:r>
              <w:t>Cr100,000/Cr500,000</w:t>
            </w:r>
          </w:p>
        </w:tc>
      </w:tr>
    </w:tbl>
    <w:p w:rsidR="00000000" w:rsidRDefault="008A4573">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ind w:right="-1584"/>
        <w:jc w:val="both"/>
      </w:pPr>
    </w:p>
    <w:p w:rsidR="00000000" w:rsidRDefault="008A4573">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ind w:right="-1584"/>
        <w:jc w:val="both"/>
      </w:pPr>
      <w:r>
        <w:tab/>
        <w:t>+1 if previously employed OR Social 8+; +2 if Warranted.</w:t>
      </w:r>
    </w:p>
    <w:p w:rsidR="00000000" w:rsidRDefault="008A4573">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ind w:right="-1584"/>
        <w:jc w:val="both"/>
      </w:pPr>
    </w:p>
    <w:p w:rsidR="00000000" w:rsidRDefault="008A4573">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ind w:right="-1584"/>
        <w:jc w:val="both"/>
      </w:pPr>
      <w:r>
        <w:tab/>
        <w:t>If the character wants to "buck" for a tastier</w:t>
      </w:r>
      <w:r>
        <w:t xml:space="preserve"> contract, throw the fol</w:t>
      </w:r>
      <w:r>
        <w:softHyphen/>
        <w:t>lowing task:</w:t>
      </w:r>
    </w:p>
    <w:p w:rsidR="00000000" w:rsidRDefault="008A4573">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ind w:right="-1584"/>
        <w:jc w:val="both"/>
      </w:pPr>
    </w:p>
    <w:p w:rsidR="00000000" w:rsidRDefault="008A4573">
      <w:pPr>
        <w:pStyle w:val="Task"/>
      </w:pPr>
      <w:r>
        <w:lastRenderedPageBreak/>
        <w:t>To attempt to arrange a better contract (+3 DM):</w:t>
      </w:r>
    </w:p>
    <w:p w:rsidR="00000000" w:rsidRDefault="008A4573">
      <w:pPr>
        <w:pStyle w:val="Task"/>
      </w:pPr>
      <w:r>
        <w:t>Difficult, Admin OR Bribery, Intelligence, 1 day.</w:t>
      </w:r>
    </w:p>
    <w:p w:rsidR="00000000" w:rsidRDefault="008A4573">
      <w:pPr>
        <w:pStyle w:val="Task"/>
        <w:rPr>
          <w:sz w:val="16"/>
          <w:szCs w:val="16"/>
        </w:rPr>
      </w:pPr>
      <w:r>
        <w:rPr>
          <w:sz w:val="16"/>
          <w:szCs w:val="16"/>
        </w:rPr>
        <w:t xml:space="preserve">Referee: If Bribery is used, the task becomes </w:t>
      </w:r>
      <w:r>
        <w:rPr>
          <w:i/>
          <w:sz w:val="16"/>
          <w:szCs w:val="16"/>
        </w:rPr>
        <w:t>hazardous</w:t>
      </w:r>
      <w:r>
        <w:rPr>
          <w:sz w:val="16"/>
          <w:szCs w:val="16"/>
        </w:rPr>
        <w:t xml:space="preserve"> and </w:t>
      </w:r>
      <w:r>
        <w:rPr>
          <w:i/>
          <w:sz w:val="16"/>
          <w:szCs w:val="16"/>
        </w:rPr>
        <w:t>fateful</w:t>
      </w:r>
      <w:r>
        <w:rPr>
          <w:sz w:val="16"/>
          <w:szCs w:val="16"/>
        </w:rPr>
        <w:t xml:space="preserve">. Failure indicates a -1 DM instead; a </w:t>
      </w:r>
    </w:p>
    <w:p w:rsidR="00000000" w:rsidRDefault="008A4573">
      <w:pPr>
        <w:pStyle w:val="Task"/>
        <w:rPr>
          <w:sz w:val="16"/>
          <w:szCs w:val="16"/>
        </w:rPr>
      </w:pPr>
      <w:r>
        <w:rPr>
          <w:sz w:val="16"/>
          <w:szCs w:val="16"/>
        </w:rPr>
        <w:t>natural 2 indicates the character receives no contract.</w:t>
      </w:r>
    </w:p>
    <w:p w:rsidR="00000000" w:rsidRDefault="008A4573">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ind w:right="-1584"/>
        <w:jc w:val="both"/>
      </w:pPr>
    </w:p>
    <w:p w:rsidR="00000000" w:rsidRDefault="008A4573">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ind w:right="-1584"/>
        <w:jc w:val="both"/>
      </w:pPr>
      <w:r>
        <w:tab/>
      </w:r>
      <w:r>
        <w:tab/>
        <w:t xml:space="preserve">NOTE that these are </w:t>
      </w:r>
      <w:r>
        <w:rPr>
          <w:i/>
        </w:rPr>
        <w:t>only examples</w:t>
      </w:r>
      <w:r>
        <w:t xml:space="preserve"> of the sort of contracts that may be issued. The referee is encouraged to create his own contracts to suit the crimnal involved. The character's eligibility for a bonu</w:t>
      </w:r>
      <w:r>
        <w:t>s (Cr1,000x1Dx</w:t>
      </w:r>
      <w:r>
        <w:rPr>
          <w:i/>
        </w:rPr>
        <w:t>Agent</w:t>
      </w:r>
      <w:r>
        <w:t xml:space="preserve"> rank, if any) is determined by the referee.</w:t>
      </w:r>
    </w:p>
    <w:p w:rsidR="00000000" w:rsidRDefault="008A4573">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ind w:right="-1584"/>
        <w:jc w:val="both"/>
      </w:pPr>
      <w:r>
        <w:tab/>
      </w:r>
      <w:r>
        <w:tab/>
        <w:t xml:space="preserve">At the conclusion of the contract, delivery of the subject earns the character the reward stipulated, in the currency format of their choice. The IPAB skims of a 5% commission, however. Note that the reward is </w:t>
      </w:r>
      <w:r>
        <w:rPr>
          <w:i/>
        </w:rPr>
        <w:t>halved</w:t>
      </w:r>
      <w:r>
        <w:t xml:space="preserve"> if the character kills on an Alive Only contract !.</w:t>
      </w:r>
    </w:p>
    <w:p w:rsidR="00000000" w:rsidRDefault="008A4573">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ind w:right="-1584"/>
        <w:jc w:val="both"/>
      </w:pPr>
    </w:p>
    <w:p w:rsidR="00000000" w:rsidRDefault="008A4573">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ind w:right="-1584"/>
        <w:jc w:val="both"/>
      </w:pPr>
    </w:p>
    <w:p w:rsidR="00000000" w:rsidRDefault="008A4573">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ind w:right="-1584"/>
        <w:jc w:val="right"/>
      </w:pPr>
      <w:r>
        <w:tab/>
        <w:t xml:space="preserve">Revision 6 - </w:t>
      </w:r>
      <w:r>
        <w:fldChar w:fldCharType="begin"/>
      </w:r>
      <w:r>
        <w:instrText>TIME \@ "d MMMM, yyyy"</w:instrText>
      </w:r>
      <w:r>
        <w:fldChar w:fldCharType="separate"/>
      </w:r>
      <w:r w:rsidR="007512EB">
        <w:rPr>
          <w:noProof/>
        </w:rPr>
        <w:t>22 January, 2019</w:t>
      </w:r>
      <w:r>
        <w:fldChar w:fldCharType="end"/>
      </w:r>
    </w:p>
    <w:p w:rsidR="00000000" w:rsidRDefault="008A4573">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ind w:right="-1584"/>
        <w:jc w:val="right"/>
      </w:pPr>
      <w:r>
        <w:t>- The Dog</w:t>
      </w:r>
    </w:p>
    <w:p w:rsidR="008A4573" w:rsidRDefault="008A4573">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ind w:right="-1584"/>
        <w:jc w:val="both"/>
      </w:pPr>
    </w:p>
    <w:sectPr w:rsidR="008A4573">
      <w:headerReference w:type="default" r:id="rId7"/>
      <w:footerReference w:type="default" r:id="rId8"/>
      <w:footnotePr>
        <w:numFmt w:val="lowerRoman"/>
      </w:footnotePr>
      <w:endnotePr>
        <w:numFmt w:val="decimal"/>
      </w:endnotePr>
      <w:pgSz w:w="12240" w:h="15840"/>
      <w:pgMar w:top="720" w:right="2160" w:bottom="1920" w:left="86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4573" w:rsidRDefault="008A4573">
      <w:r>
        <w:separator/>
      </w:r>
    </w:p>
  </w:endnote>
  <w:endnote w:type="continuationSeparator" w:id="0">
    <w:p w:rsidR="008A4573" w:rsidRDefault="008A4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8A4573">
    <w:pPr>
      <w:pStyle w:val="Footer"/>
      <w:jc w:val="center"/>
    </w:pPr>
    <w:r>
      <w:t xml:space="preserve">Page </w:t>
    </w:r>
    <w:r>
      <w:fldChar w:fldCharType="begin"/>
    </w:r>
    <w:r>
      <w:instrText>PAGE</w:instrText>
    </w:r>
    <w:r>
      <w:fldChar w:fldCharType="separate"/>
    </w:r>
    <w:r w:rsidR="007512EB">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4573" w:rsidRDefault="008A4573">
      <w:r>
        <w:separator/>
      </w:r>
    </w:p>
  </w:footnote>
  <w:footnote w:type="continuationSeparator" w:id="0">
    <w:p w:rsidR="008A4573" w:rsidRDefault="008A45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8A4573">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s>
      <w:ind w:right="-1584"/>
      <w:jc w:val="center"/>
      <w:rPr>
        <w:b/>
        <w:sz w:val="28"/>
        <w:szCs w:val="28"/>
        <w:u w:val="single"/>
      </w:rPr>
    </w:pPr>
    <w:r>
      <w:rPr>
        <w:b/>
        <w:sz w:val="28"/>
        <w:szCs w:val="28"/>
        <w:u w:val="single"/>
      </w:rPr>
      <w:t>The Freelance Peacekeeping Agents of the Toranaga Cluster</w:t>
    </w:r>
  </w:p>
  <w:p w:rsidR="00000000" w:rsidRDefault="008A4573">
    <w:pPr>
      <w:pStyle w:val="Header"/>
    </w:pPr>
  </w:p>
  <w:p w:rsidR="00000000" w:rsidRDefault="008A45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defaultTabStop w:val="720"/>
  <w:doNotHyphenateCaps/>
  <w:drawingGridHorizontalSpacing w:val="120"/>
  <w:drawingGridVerticalSpacing w:val="120"/>
  <w:displayVerticalDrawingGridEvery w:val="0"/>
  <w:doNotUseMarginsForDrawingGridOrigin/>
  <w:characterSpacingControl w:val="doNotCompress"/>
  <w:footnotePr>
    <w:numFmt w:val="lowerRoman"/>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2EB"/>
    <w:rsid w:val="007512EB"/>
    <w:rsid w:val="008A45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spacing w:before="240"/>
      <w:outlineLvl w:val="0"/>
    </w:pPr>
    <w:rPr>
      <w:rFonts w:ascii="Arial" w:hAnsi="Arial" w:cs="Arial"/>
      <w:b/>
      <w:bCs/>
      <w:sz w:val="24"/>
      <w:szCs w:val="24"/>
      <w:u w:val="single"/>
    </w:rPr>
  </w:style>
  <w:style w:type="paragraph" w:styleId="Heading2">
    <w:name w:val="heading 2"/>
    <w:basedOn w:val="Normal"/>
    <w:next w:val="Normal"/>
    <w:qFormat/>
    <w:pPr>
      <w:spacing w:before="120"/>
      <w:outlineLvl w:val="1"/>
    </w:pPr>
    <w:rPr>
      <w:rFonts w:ascii="Arial" w:hAnsi="Arial" w:cs="Arial"/>
      <w:b/>
      <w:bCs/>
      <w:sz w:val="24"/>
      <w:szCs w:val="24"/>
    </w:rPr>
  </w:style>
  <w:style w:type="paragraph" w:styleId="Heading3">
    <w:name w:val="heading 3"/>
    <w:basedOn w:val="Normal"/>
    <w:next w:val="NormalIndent"/>
    <w:qFormat/>
    <w:pPr>
      <w:ind w:left="36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style>
  <w:style w:type="character" w:customStyle="1" w:styleId="EndnoteTextChar">
    <w:name w:val="Endnote Text Char"/>
    <w:basedOn w:val="DefaultParagraphFont"/>
    <w:link w:val="EndnoteText"/>
    <w:uiPriority w:val="99"/>
    <w:semiHidden/>
  </w:style>
  <w:style w:type="paragraph" w:styleId="Footer">
    <w:name w:val="footer"/>
    <w:basedOn w:val="Normal"/>
    <w:pPr>
      <w:tabs>
        <w:tab w:val="center" w:pos="4819"/>
        <w:tab w:val="right" w:pos="9071"/>
      </w:tabs>
    </w:pPr>
  </w:style>
  <w:style w:type="paragraph" w:styleId="Header">
    <w:name w:val="header"/>
    <w:basedOn w:val="Normal"/>
    <w:pPr>
      <w:tabs>
        <w:tab w:val="center" w:pos="4819"/>
        <w:tab w:val="right" w:pos="9071"/>
      </w:tabs>
    </w:pPr>
  </w:style>
  <w:style w:type="paragraph" w:styleId="NormalIndent">
    <w:name w:val="Normal Indent"/>
    <w:basedOn w:val="Normal"/>
    <w:pPr>
      <w:ind w:left="720"/>
    </w:pPr>
  </w:style>
  <w:style w:type="paragraph" w:customStyle="1" w:styleId="Task">
    <w:name w:val="Task"/>
    <w:basedOn w:val="Normal"/>
    <w:pPr>
      <w:keepNext/>
      <w:keepLines/>
      <w:pBdr>
        <w:top w:val="single" w:sz="6" w:space="1" w:color="auto" w:shadow="1"/>
        <w:left w:val="single" w:sz="6" w:space="1" w:color="auto" w:shadow="1"/>
        <w:bottom w:val="single" w:sz="6" w:space="1" w:color="auto" w:shadow="1"/>
        <w:right w:val="single" w:sz="6" w:space="1" w:color="auto" w:shadow="1"/>
      </w:pBdr>
      <w:ind w:left="567" w:right="567"/>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spacing w:before="240"/>
      <w:outlineLvl w:val="0"/>
    </w:pPr>
    <w:rPr>
      <w:rFonts w:ascii="Arial" w:hAnsi="Arial" w:cs="Arial"/>
      <w:b/>
      <w:bCs/>
      <w:sz w:val="24"/>
      <w:szCs w:val="24"/>
      <w:u w:val="single"/>
    </w:rPr>
  </w:style>
  <w:style w:type="paragraph" w:styleId="Heading2">
    <w:name w:val="heading 2"/>
    <w:basedOn w:val="Normal"/>
    <w:next w:val="Normal"/>
    <w:qFormat/>
    <w:pPr>
      <w:spacing w:before="120"/>
      <w:outlineLvl w:val="1"/>
    </w:pPr>
    <w:rPr>
      <w:rFonts w:ascii="Arial" w:hAnsi="Arial" w:cs="Arial"/>
      <w:b/>
      <w:bCs/>
      <w:sz w:val="24"/>
      <w:szCs w:val="24"/>
    </w:rPr>
  </w:style>
  <w:style w:type="paragraph" w:styleId="Heading3">
    <w:name w:val="heading 3"/>
    <w:basedOn w:val="Normal"/>
    <w:next w:val="NormalIndent"/>
    <w:qFormat/>
    <w:pPr>
      <w:ind w:left="36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style>
  <w:style w:type="character" w:customStyle="1" w:styleId="EndnoteTextChar">
    <w:name w:val="Endnote Text Char"/>
    <w:basedOn w:val="DefaultParagraphFont"/>
    <w:link w:val="EndnoteText"/>
    <w:uiPriority w:val="99"/>
    <w:semiHidden/>
  </w:style>
  <w:style w:type="paragraph" w:styleId="Footer">
    <w:name w:val="footer"/>
    <w:basedOn w:val="Normal"/>
    <w:pPr>
      <w:tabs>
        <w:tab w:val="center" w:pos="4819"/>
        <w:tab w:val="right" w:pos="9071"/>
      </w:tabs>
    </w:pPr>
  </w:style>
  <w:style w:type="paragraph" w:styleId="Header">
    <w:name w:val="header"/>
    <w:basedOn w:val="Normal"/>
    <w:pPr>
      <w:tabs>
        <w:tab w:val="center" w:pos="4819"/>
        <w:tab w:val="right" w:pos="9071"/>
      </w:tabs>
    </w:pPr>
  </w:style>
  <w:style w:type="paragraph" w:styleId="NormalIndent">
    <w:name w:val="Normal Indent"/>
    <w:basedOn w:val="Normal"/>
    <w:pPr>
      <w:ind w:left="720"/>
    </w:pPr>
  </w:style>
  <w:style w:type="paragraph" w:customStyle="1" w:styleId="Task">
    <w:name w:val="Task"/>
    <w:basedOn w:val="Normal"/>
    <w:pPr>
      <w:keepNext/>
      <w:keepLines/>
      <w:pBdr>
        <w:top w:val="single" w:sz="6" w:space="1" w:color="auto" w:shadow="1"/>
        <w:left w:val="single" w:sz="6" w:space="1" w:color="auto" w:shadow="1"/>
        <w:bottom w:val="single" w:sz="6" w:space="1" w:color="auto" w:shadow="1"/>
        <w:right w:val="single" w:sz="6" w:space="1" w:color="auto" w:shadow="1"/>
      </w:pBdr>
      <w:ind w:left="567" w:right="567"/>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2449</Words>
  <Characters>13960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Ace and The Dog Unpublications</Company>
  <LinksUpToDate>false</LinksUpToDate>
  <CharactersWithSpaces>16377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Arnold Judas Rimmer</dc:creator>
  <cp:lastModifiedBy>Hugh Foster</cp:lastModifiedBy>
  <cp:revision>2</cp:revision>
  <dcterms:created xsi:type="dcterms:W3CDTF">2019-01-22T08:55:00Z</dcterms:created>
  <dcterms:modified xsi:type="dcterms:W3CDTF">2019-01-22T08:55:00Z</dcterms:modified>
</cp:coreProperties>
</file>